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9E19" w14:textId="46FF3795" w:rsidR="00EC1168" w:rsidRDefault="00EC1168" w:rsidP="00EC1168">
      <w:pPr>
        <w:jc w:val="center"/>
        <w:rPr>
          <w:b/>
          <w:sz w:val="24"/>
          <w:szCs w:val="24"/>
        </w:rPr>
      </w:pPr>
      <w:r>
        <w:rPr>
          <w:b/>
          <w:sz w:val="24"/>
          <w:szCs w:val="24"/>
        </w:rPr>
        <w:t>ORDINANCE NO. 20</w:t>
      </w:r>
      <w:r w:rsidR="008D21EB">
        <w:rPr>
          <w:b/>
          <w:sz w:val="24"/>
          <w:szCs w:val="24"/>
        </w:rPr>
        <w:t>20</w:t>
      </w:r>
      <w:r>
        <w:rPr>
          <w:b/>
          <w:sz w:val="24"/>
          <w:szCs w:val="24"/>
        </w:rPr>
        <w:t>-0</w:t>
      </w:r>
      <w:r w:rsidR="008D21EB">
        <w:rPr>
          <w:b/>
          <w:sz w:val="24"/>
          <w:szCs w:val="24"/>
        </w:rPr>
        <w:t>2</w:t>
      </w:r>
    </w:p>
    <w:p w14:paraId="3F31EB24" w14:textId="77777777" w:rsidR="00EC1168" w:rsidRDefault="00EC1168" w:rsidP="00EC1168">
      <w:pPr>
        <w:jc w:val="center"/>
      </w:pPr>
    </w:p>
    <w:p w14:paraId="7916978C" w14:textId="77777777" w:rsidR="00EC1168" w:rsidRDefault="00EC1168" w:rsidP="00EC1168">
      <w:pPr>
        <w:jc w:val="center"/>
        <w:rPr>
          <w:b/>
          <w:sz w:val="24"/>
          <w:szCs w:val="24"/>
        </w:rPr>
      </w:pPr>
      <w:r>
        <w:rPr>
          <w:b/>
          <w:sz w:val="24"/>
          <w:szCs w:val="24"/>
        </w:rPr>
        <w:t>AN ORDINANCE ADOPTING THE “CODE OF ORDINANCES</w:t>
      </w:r>
    </w:p>
    <w:p w14:paraId="72C0BD08" w14:textId="77777777" w:rsidR="00EC1168" w:rsidRDefault="00EC1168" w:rsidP="00EC1168">
      <w:pPr>
        <w:jc w:val="center"/>
        <w:rPr>
          <w:b/>
          <w:sz w:val="24"/>
          <w:szCs w:val="24"/>
        </w:rPr>
      </w:pPr>
      <w:r>
        <w:rPr>
          <w:b/>
          <w:sz w:val="24"/>
          <w:szCs w:val="24"/>
        </w:rPr>
        <w:t xml:space="preserve">OF THE CITY OF </w:t>
      </w:r>
      <w:r>
        <w:rPr>
          <w:b/>
          <w:noProof/>
          <w:sz w:val="24"/>
          <w:szCs w:val="24"/>
        </w:rPr>
        <w:t>CUMMING</w:t>
      </w:r>
      <w:r>
        <w:rPr>
          <w:b/>
          <w:sz w:val="24"/>
          <w:szCs w:val="24"/>
        </w:rPr>
        <w:t>, IOWA”</w:t>
      </w:r>
    </w:p>
    <w:p w14:paraId="6720E0C1" w14:textId="77777777" w:rsidR="00EC1168" w:rsidRDefault="00EC1168" w:rsidP="00EC1168">
      <w:pPr>
        <w:jc w:val="center"/>
        <w:rPr>
          <w:b/>
          <w:sz w:val="24"/>
          <w:szCs w:val="24"/>
        </w:rPr>
      </w:pPr>
    </w:p>
    <w:p w14:paraId="735B27E6" w14:textId="77777777" w:rsidR="00EC1168" w:rsidRDefault="00EC1168" w:rsidP="00EC1168">
      <w:pPr>
        <w:jc w:val="both"/>
        <w:rPr>
          <w:sz w:val="24"/>
          <w:szCs w:val="24"/>
        </w:rPr>
      </w:pPr>
      <w:r>
        <w:rPr>
          <w:sz w:val="24"/>
          <w:szCs w:val="24"/>
        </w:rPr>
        <w:t xml:space="preserve">BE IT ORDAINED by the City Council of the City of </w:t>
      </w:r>
      <w:r>
        <w:rPr>
          <w:noProof/>
          <w:sz w:val="24"/>
          <w:szCs w:val="24"/>
        </w:rPr>
        <w:t>Cumming</w:t>
      </w:r>
      <w:r>
        <w:rPr>
          <w:sz w:val="24"/>
          <w:szCs w:val="24"/>
        </w:rPr>
        <w:t>, Iowa, that:</w:t>
      </w:r>
    </w:p>
    <w:p w14:paraId="0B168FF4" w14:textId="77777777" w:rsidR="00EC1168" w:rsidRDefault="00EC1168" w:rsidP="00EC1168">
      <w:pPr>
        <w:jc w:val="both"/>
        <w:rPr>
          <w:sz w:val="24"/>
          <w:szCs w:val="24"/>
        </w:rPr>
      </w:pPr>
    </w:p>
    <w:p w14:paraId="7B9D3E9B" w14:textId="63D185E4" w:rsidR="00EC1168" w:rsidRDefault="00EC1168" w:rsidP="00EC1168">
      <w:pPr>
        <w:jc w:val="both"/>
        <w:rPr>
          <w:sz w:val="24"/>
          <w:szCs w:val="24"/>
        </w:rPr>
      </w:pPr>
      <w:r>
        <w:rPr>
          <w:sz w:val="24"/>
          <w:szCs w:val="24"/>
        </w:rPr>
        <w:t xml:space="preserve">SECTION 1.  Pursuant to published notice and following public hearing on the </w:t>
      </w:r>
      <w:r w:rsidR="008D21EB">
        <w:rPr>
          <w:sz w:val="24"/>
          <w:szCs w:val="24"/>
        </w:rPr>
        <w:t>13th</w:t>
      </w:r>
      <w:r>
        <w:rPr>
          <w:sz w:val="24"/>
          <w:szCs w:val="24"/>
        </w:rPr>
        <w:t xml:space="preserve"> day of </w:t>
      </w:r>
      <w:r w:rsidR="008D21EB">
        <w:rPr>
          <w:sz w:val="24"/>
          <w:szCs w:val="24"/>
        </w:rPr>
        <w:t>July</w:t>
      </w:r>
      <w:r>
        <w:rPr>
          <w:sz w:val="24"/>
          <w:szCs w:val="24"/>
        </w:rPr>
        <w:t>, 20</w:t>
      </w:r>
      <w:r w:rsidR="008D21EB">
        <w:rPr>
          <w:sz w:val="24"/>
          <w:szCs w:val="24"/>
        </w:rPr>
        <w:t>20</w:t>
      </w:r>
      <w:r>
        <w:rPr>
          <w:sz w:val="24"/>
          <w:szCs w:val="24"/>
        </w:rPr>
        <w:t xml:space="preserve">, so required by Sections 362.3 and 380.8, Code of Iowa, there is hereby adopted by the City of </w:t>
      </w:r>
      <w:r>
        <w:rPr>
          <w:noProof/>
          <w:sz w:val="24"/>
          <w:szCs w:val="24"/>
        </w:rPr>
        <w:t>Cumming</w:t>
      </w:r>
      <w:r>
        <w:rPr>
          <w:sz w:val="24"/>
          <w:szCs w:val="24"/>
        </w:rPr>
        <w:t xml:space="preserve">, Iowa, the “CODE OF ORDINANCES OF THE CITY OF </w:t>
      </w:r>
      <w:r>
        <w:rPr>
          <w:noProof/>
          <w:sz w:val="24"/>
          <w:szCs w:val="24"/>
        </w:rPr>
        <w:t>CUMMING</w:t>
      </w:r>
      <w:r>
        <w:rPr>
          <w:sz w:val="24"/>
          <w:szCs w:val="24"/>
        </w:rPr>
        <w:t>, IOWA.”</w:t>
      </w:r>
    </w:p>
    <w:p w14:paraId="5A77BEA3" w14:textId="77777777" w:rsidR="00EC1168" w:rsidRDefault="00EC1168" w:rsidP="00EC1168">
      <w:pPr>
        <w:jc w:val="both"/>
        <w:rPr>
          <w:sz w:val="24"/>
          <w:szCs w:val="24"/>
        </w:rPr>
      </w:pPr>
    </w:p>
    <w:p w14:paraId="3ED956A5" w14:textId="77777777" w:rsidR="00EC1168" w:rsidRDefault="00EC1168" w:rsidP="00EC1168">
      <w:pPr>
        <w:jc w:val="both"/>
        <w:rPr>
          <w:sz w:val="24"/>
          <w:szCs w:val="24"/>
        </w:rPr>
      </w:pPr>
      <w:r>
        <w:rPr>
          <w:sz w:val="24"/>
          <w:szCs w:val="24"/>
        </w:rPr>
        <w:t xml:space="preserve">SECTION 2.  All of the provisions of the “CODE OF ORDINANCES OF THE CITY OF </w:t>
      </w:r>
      <w:r>
        <w:rPr>
          <w:noProof/>
          <w:sz w:val="24"/>
          <w:szCs w:val="24"/>
        </w:rPr>
        <w:t>CUMMING</w:t>
      </w:r>
      <w:r>
        <w:rPr>
          <w:sz w:val="24"/>
          <w:szCs w:val="24"/>
        </w:rPr>
        <w:t>, IOWA,” shall be in force and effect on and after the effective date of this ordinance.</w:t>
      </w:r>
    </w:p>
    <w:p w14:paraId="32DDD335" w14:textId="77777777" w:rsidR="00EC1168" w:rsidRDefault="00EC1168" w:rsidP="00EC1168">
      <w:pPr>
        <w:jc w:val="both"/>
        <w:rPr>
          <w:sz w:val="24"/>
          <w:szCs w:val="24"/>
        </w:rPr>
      </w:pPr>
    </w:p>
    <w:p w14:paraId="02FC54E0" w14:textId="77777777" w:rsidR="00EC1168" w:rsidRDefault="00EC1168" w:rsidP="00EC1168">
      <w:pPr>
        <w:jc w:val="both"/>
        <w:rPr>
          <w:sz w:val="24"/>
          <w:szCs w:val="24"/>
        </w:rPr>
      </w:pPr>
      <w:r>
        <w:rPr>
          <w:sz w:val="24"/>
          <w:szCs w:val="24"/>
        </w:rPr>
        <w:t>SECTION 3.  All ordinances or parts thereof in force on the effective date of this ordinance are hereby repealed from and after the effective date of this ordinance, except as hereinafter provided.</w:t>
      </w:r>
    </w:p>
    <w:p w14:paraId="2550C6D4" w14:textId="77777777" w:rsidR="00EC1168" w:rsidRDefault="00EC1168" w:rsidP="00EC1168">
      <w:pPr>
        <w:jc w:val="both"/>
        <w:rPr>
          <w:sz w:val="24"/>
          <w:szCs w:val="24"/>
        </w:rPr>
      </w:pPr>
    </w:p>
    <w:p w14:paraId="26E8885D" w14:textId="77777777" w:rsidR="00EC1168" w:rsidRDefault="00EC1168" w:rsidP="00EC1168">
      <w:pPr>
        <w:jc w:val="both"/>
        <w:rPr>
          <w:sz w:val="24"/>
          <w:szCs w:val="24"/>
        </w:rPr>
      </w:pPr>
      <w:r>
        <w:rPr>
          <w:sz w:val="24"/>
          <w:szCs w:val="24"/>
        </w:rPr>
        <w:t xml:space="preserve">SECTION 4.  The repeal provided for in the preceding section of this ordinance shall not affect any offense or act committed or done or any penalty or forfeiture incurred or any contract or right established or accruing before the effective date of this ordinance; nor shall such repeal affect any ordinance or resolution promising or guaranteeing the payment of money by the City or authorizing the issuance of any bonds of said City or any evidence of said City's indebtedness or any contract or obligation assumed by said City; nor shall said repeal affect the administrative ordinances or resolutions of the Council not in conflict or inconsistent with the provisions of “THE CODE OF ORDINANCES OF THE CITY OF </w:t>
      </w:r>
      <w:r>
        <w:rPr>
          <w:noProof/>
          <w:sz w:val="24"/>
          <w:szCs w:val="24"/>
        </w:rPr>
        <w:t>CUMMING</w:t>
      </w:r>
      <w:r>
        <w:rPr>
          <w:sz w:val="24"/>
          <w:szCs w:val="24"/>
        </w:rPr>
        <w:t>, IOWA”; nor shall it affect the following ordinances specifically saved from repeal:</w:t>
      </w:r>
    </w:p>
    <w:p w14:paraId="1BBF7AAF" w14:textId="77777777" w:rsidR="00EC1168" w:rsidRDefault="00EC1168" w:rsidP="00EC1168">
      <w:pPr>
        <w:jc w:val="both"/>
        <w:rPr>
          <w:sz w:val="24"/>
          <w:szCs w:val="24"/>
        </w:rPr>
      </w:pPr>
    </w:p>
    <w:p w14:paraId="1BD24426" w14:textId="77777777" w:rsidR="00EC1168" w:rsidRDefault="00EC1168" w:rsidP="00EC1168">
      <w:pPr>
        <w:jc w:val="both"/>
        <w:rPr>
          <w:b/>
          <w:sz w:val="22"/>
        </w:rPr>
      </w:pPr>
      <w:r>
        <w:rPr>
          <w:b/>
          <w:sz w:val="22"/>
        </w:rPr>
        <w:t>URBAN RENEWAL</w:t>
      </w:r>
    </w:p>
    <w:tbl>
      <w:tblPr>
        <w:tblW w:w="8910" w:type="dxa"/>
        <w:tblInd w:w="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800"/>
        <w:gridCol w:w="2250"/>
        <w:gridCol w:w="4860"/>
      </w:tblGrid>
      <w:tr w:rsidR="00EC1168" w14:paraId="51341859" w14:textId="77777777" w:rsidTr="0017333E">
        <w:tc>
          <w:tcPr>
            <w:tcW w:w="1800" w:type="dxa"/>
            <w:tcBorders>
              <w:top w:val="single" w:sz="12" w:space="0" w:color="000000"/>
              <w:left w:val="single" w:sz="12" w:space="0" w:color="000000"/>
              <w:bottom w:val="single" w:sz="6" w:space="0" w:color="000000"/>
              <w:right w:val="single" w:sz="6" w:space="0" w:color="000000"/>
            </w:tcBorders>
            <w:hideMark/>
          </w:tcPr>
          <w:p w14:paraId="6C8D1E99" w14:textId="77777777" w:rsidR="00EC1168" w:rsidRDefault="00EC1168" w:rsidP="0017333E">
            <w:pPr>
              <w:jc w:val="center"/>
              <w:rPr>
                <w:b/>
                <w:sz w:val="20"/>
              </w:rPr>
            </w:pPr>
            <w:r>
              <w:rPr>
                <w:b/>
                <w:sz w:val="20"/>
              </w:rPr>
              <w:t>ORDINANCE NO.</w:t>
            </w:r>
          </w:p>
        </w:tc>
        <w:tc>
          <w:tcPr>
            <w:tcW w:w="2250" w:type="dxa"/>
            <w:tcBorders>
              <w:top w:val="single" w:sz="12" w:space="0" w:color="000000"/>
              <w:left w:val="single" w:sz="6" w:space="0" w:color="000000"/>
              <w:bottom w:val="single" w:sz="6" w:space="0" w:color="000000"/>
              <w:right w:val="single" w:sz="6" w:space="0" w:color="000000"/>
            </w:tcBorders>
            <w:hideMark/>
          </w:tcPr>
          <w:p w14:paraId="7CDBC7A4" w14:textId="77777777" w:rsidR="00EC1168" w:rsidRDefault="00EC1168" w:rsidP="0017333E">
            <w:pPr>
              <w:jc w:val="center"/>
              <w:rPr>
                <w:b/>
                <w:sz w:val="20"/>
              </w:rPr>
            </w:pPr>
            <w:r>
              <w:rPr>
                <w:b/>
                <w:sz w:val="20"/>
              </w:rPr>
              <w:t>ADOPTED</w:t>
            </w:r>
          </w:p>
        </w:tc>
        <w:tc>
          <w:tcPr>
            <w:tcW w:w="4860" w:type="dxa"/>
            <w:tcBorders>
              <w:top w:val="single" w:sz="12" w:space="0" w:color="000000"/>
              <w:left w:val="single" w:sz="6" w:space="0" w:color="000000"/>
              <w:bottom w:val="single" w:sz="6" w:space="0" w:color="000000"/>
              <w:right w:val="single" w:sz="12" w:space="0" w:color="000000"/>
            </w:tcBorders>
            <w:hideMark/>
          </w:tcPr>
          <w:p w14:paraId="1686ECB8" w14:textId="77777777" w:rsidR="00EC1168" w:rsidRDefault="00EC1168" w:rsidP="0017333E">
            <w:pPr>
              <w:jc w:val="center"/>
              <w:rPr>
                <w:b/>
                <w:sz w:val="20"/>
              </w:rPr>
            </w:pPr>
            <w:r>
              <w:rPr>
                <w:b/>
                <w:sz w:val="20"/>
              </w:rPr>
              <w:t>NAME OF AREA</w:t>
            </w:r>
          </w:p>
        </w:tc>
      </w:tr>
      <w:tr w:rsidR="00EC1168" w14:paraId="18B08848" w14:textId="77777777" w:rsidTr="0017333E">
        <w:tc>
          <w:tcPr>
            <w:tcW w:w="1800" w:type="dxa"/>
            <w:tcBorders>
              <w:top w:val="single" w:sz="6" w:space="0" w:color="000000"/>
              <w:left w:val="single" w:sz="12" w:space="0" w:color="000000"/>
              <w:bottom w:val="single" w:sz="12" w:space="0" w:color="000000"/>
              <w:right w:val="single" w:sz="6" w:space="0" w:color="000000"/>
            </w:tcBorders>
            <w:hideMark/>
          </w:tcPr>
          <w:p w14:paraId="5696EF70" w14:textId="77777777" w:rsidR="00EC1168" w:rsidRDefault="00EC1168" w:rsidP="0017333E">
            <w:pPr>
              <w:jc w:val="center"/>
              <w:rPr>
                <w:sz w:val="20"/>
              </w:rPr>
            </w:pPr>
            <w:r>
              <w:rPr>
                <w:sz w:val="20"/>
              </w:rPr>
              <w:t>2007-10</w:t>
            </w:r>
          </w:p>
        </w:tc>
        <w:tc>
          <w:tcPr>
            <w:tcW w:w="2250" w:type="dxa"/>
            <w:tcBorders>
              <w:top w:val="single" w:sz="6" w:space="0" w:color="000000"/>
              <w:left w:val="single" w:sz="6" w:space="0" w:color="000000"/>
              <w:bottom w:val="single" w:sz="12" w:space="0" w:color="000000"/>
              <w:right w:val="single" w:sz="6" w:space="0" w:color="000000"/>
            </w:tcBorders>
            <w:hideMark/>
          </w:tcPr>
          <w:p w14:paraId="776C851C" w14:textId="77777777" w:rsidR="00EC1168" w:rsidRDefault="00EC1168" w:rsidP="0017333E">
            <w:pPr>
              <w:jc w:val="center"/>
              <w:rPr>
                <w:sz w:val="20"/>
              </w:rPr>
            </w:pPr>
            <w:r>
              <w:rPr>
                <w:sz w:val="20"/>
              </w:rPr>
              <w:t>September 10, 2007</w:t>
            </w:r>
          </w:p>
        </w:tc>
        <w:tc>
          <w:tcPr>
            <w:tcW w:w="4860" w:type="dxa"/>
            <w:tcBorders>
              <w:top w:val="single" w:sz="6" w:space="0" w:color="000000"/>
              <w:left w:val="single" w:sz="6" w:space="0" w:color="000000"/>
              <w:bottom w:val="single" w:sz="12" w:space="0" w:color="000000"/>
              <w:right w:val="single" w:sz="12" w:space="0" w:color="000000"/>
            </w:tcBorders>
            <w:hideMark/>
          </w:tcPr>
          <w:p w14:paraId="193B72D1" w14:textId="77777777" w:rsidR="00EC1168" w:rsidRDefault="00EC1168" w:rsidP="0017333E">
            <w:pPr>
              <w:jc w:val="center"/>
              <w:rPr>
                <w:sz w:val="20"/>
              </w:rPr>
            </w:pPr>
            <w:r>
              <w:rPr>
                <w:sz w:val="20"/>
              </w:rPr>
              <w:t>Cumming Commercial Urban Renewal Area</w:t>
            </w:r>
          </w:p>
        </w:tc>
      </w:tr>
    </w:tbl>
    <w:p w14:paraId="4768E927" w14:textId="77777777" w:rsidR="00EC1168" w:rsidRDefault="00EC1168" w:rsidP="00EC1168">
      <w:pPr>
        <w:jc w:val="both"/>
        <w:rPr>
          <w:sz w:val="24"/>
          <w:szCs w:val="24"/>
        </w:rPr>
      </w:pPr>
    </w:p>
    <w:p w14:paraId="1EC56373" w14:textId="77777777" w:rsidR="00EC1168" w:rsidRDefault="00EC1168" w:rsidP="00EC1168">
      <w:pPr>
        <w:jc w:val="both"/>
      </w:pPr>
      <w:r>
        <w:rPr>
          <w:b/>
          <w:sz w:val="22"/>
        </w:rPr>
        <w:t>VACATION AND DISPOSAL OF STREETS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42"/>
        <w:gridCol w:w="2142"/>
        <w:gridCol w:w="2142"/>
        <w:gridCol w:w="2559"/>
      </w:tblGrid>
      <w:tr w:rsidR="00EC1168" w14:paraId="5D9E5C53" w14:textId="77777777" w:rsidTr="0017333E">
        <w:tc>
          <w:tcPr>
            <w:tcW w:w="2142" w:type="dxa"/>
            <w:tcBorders>
              <w:top w:val="single" w:sz="12" w:space="0" w:color="000000"/>
              <w:left w:val="single" w:sz="12" w:space="0" w:color="000000"/>
              <w:bottom w:val="single" w:sz="6" w:space="0" w:color="000000"/>
              <w:right w:val="single" w:sz="6" w:space="0" w:color="000000"/>
            </w:tcBorders>
            <w:hideMark/>
          </w:tcPr>
          <w:p w14:paraId="1584E3EF" w14:textId="77777777" w:rsidR="00EC1168" w:rsidRDefault="00EC1168" w:rsidP="0017333E">
            <w:pPr>
              <w:jc w:val="center"/>
              <w:rPr>
                <w:b/>
                <w:sz w:val="20"/>
              </w:rPr>
            </w:pPr>
            <w:r>
              <w:rPr>
                <w:b/>
                <w:sz w:val="20"/>
              </w:rPr>
              <w:t>ORDINANCE NO.</w:t>
            </w:r>
          </w:p>
        </w:tc>
        <w:tc>
          <w:tcPr>
            <w:tcW w:w="2142" w:type="dxa"/>
            <w:tcBorders>
              <w:top w:val="single" w:sz="12" w:space="0" w:color="000000"/>
              <w:left w:val="single" w:sz="6" w:space="0" w:color="000000"/>
              <w:bottom w:val="single" w:sz="6" w:space="0" w:color="000000"/>
              <w:right w:val="single" w:sz="6" w:space="0" w:color="000000"/>
            </w:tcBorders>
            <w:hideMark/>
          </w:tcPr>
          <w:p w14:paraId="2629014C" w14:textId="77777777" w:rsidR="00EC1168" w:rsidRDefault="00EC1168" w:rsidP="0017333E">
            <w:pPr>
              <w:jc w:val="center"/>
              <w:rPr>
                <w:b/>
                <w:sz w:val="20"/>
              </w:rPr>
            </w:pPr>
            <w:r>
              <w:rPr>
                <w:b/>
                <w:sz w:val="20"/>
              </w:rPr>
              <w:t>ADOPTED</w:t>
            </w:r>
          </w:p>
        </w:tc>
        <w:tc>
          <w:tcPr>
            <w:tcW w:w="2142" w:type="dxa"/>
            <w:tcBorders>
              <w:top w:val="single" w:sz="12" w:space="0" w:color="000000"/>
              <w:left w:val="single" w:sz="6" w:space="0" w:color="000000"/>
              <w:bottom w:val="single" w:sz="6" w:space="0" w:color="000000"/>
              <w:right w:val="single" w:sz="6" w:space="0" w:color="000000"/>
            </w:tcBorders>
            <w:hideMark/>
          </w:tcPr>
          <w:p w14:paraId="0E23804D" w14:textId="77777777" w:rsidR="00EC1168" w:rsidRDefault="00EC1168" w:rsidP="0017333E">
            <w:pPr>
              <w:jc w:val="center"/>
              <w:rPr>
                <w:b/>
                <w:sz w:val="20"/>
              </w:rPr>
            </w:pPr>
            <w:r>
              <w:rPr>
                <w:b/>
                <w:sz w:val="20"/>
              </w:rPr>
              <w:t>ORDINANCE NO.</w:t>
            </w:r>
          </w:p>
        </w:tc>
        <w:tc>
          <w:tcPr>
            <w:tcW w:w="2559" w:type="dxa"/>
            <w:tcBorders>
              <w:top w:val="single" w:sz="12" w:space="0" w:color="000000"/>
              <w:left w:val="single" w:sz="6" w:space="0" w:color="000000"/>
              <w:bottom w:val="single" w:sz="6" w:space="0" w:color="000000"/>
              <w:right w:val="single" w:sz="12" w:space="0" w:color="000000"/>
            </w:tcBorders>
            <w:hideMark/>
          </w:tcPr>
          <w:p w14:paraId="02FDCC97" w14:textId="77777777" w:rsidR="00EC1168" w:rsidRDefault="00EC1168" w:rsidP="0017333E">
            <w:pPr>
              <w:jc w:val="center"/>
              <w:rPr>
                <w:b/>
                <w:sz w:val="20"/>
              </w:rPr>
            </w:pPr>
            <w:r>
              <w:rPr>
                <w:b/>
                <w:sz w:val="20"/>
              </w:rPr>
              <w:t>ADOPTED</w:t>
            </w:r>
          </w:p>
        </w:tc>
      </w:tr>
      <w:tr w:rsidR="00EC1168" w14:paraId="442AC5ED" w14:textId="77777777" w:rsidTr="0017333E">
        <w:tc>
          <w:tcPr>
            <w:tcW w:w="2142" w:type="dxa"/>
            <w:tcBorders>
              <w:top w:val="single" w:sz="6" w:space="0" w:color="000000"/>
              <w:left w:val="single" w:sz="12" w:space="0" w:color="000000"/>
              <w:bottom w:val="single" w:sz="6" w:space="0" w:color="000000"/>
              <w:right w:val="single" w:sz="6" w:space="0" w:color="000000"/>
            </w:tcBorders>
            <w:hideMark/>
          </w:tcPr>
          <w:p w14:paraId="1F48C116" w14:textId="77777777" w:rsidR="00EC1168" w:rsidRDefault="00EC1168" w:rsidP="0017333E">
            <w:pPr>
              <w:jc w:val="center"/>
              <w:rPr>
                <w:sz w:val="20"/>
              </w:rPr>
            </w:pPr>
            <w:r>
              <w:rPr>
                <w:sz w:val="20"/>
              </w:rPr>
              <w:t>80-1</w:t>
            </w:r>
          </w:p>
        </w:tc>
        <w:tc>
          <w:tcPr>
            <w:tcW w:w="2142" w:type="dxa"/>
            <w:tcBorders>
              <w:top w:val="single" w:sz="6" w:space="0" w:color="000000"/>
              <w:left w:val="single" w:sz="6" w:space="0" w:color="000000"/>
              <w:bottom w:val="single" w:sz="6" w:space="0" w:color="000000"/>
              <w:right w:val="single" w:sz="6" w:space="0" w:color="000000"/>
            </w:tcBorders>
          </w:tcPr>
          <w:p w14:paraId="452426CF" w14:textId="77777777" w:rsidR="00EC1168" w:rsidRDefault="00EC1168" w:rsidP="0017333E">
            <w:pPr>
              <w:jc w:val="center"/>
              <w:rPr>
                <w:sz w:val="20"/>
              </w:rPr>
            </w:pPr>
          </w:p>
        </w:tc>
        <w:tc>
          <w:tcPr>
            <w:tcW w:w="2142" w:type="dxa"/>
            <w:tcBorders>
              <w:top w:val="single" w:sz="6" w:space="0" w:color="000000"/>
              <w:left w:val="single" w:sz="6" w:space="0" w:color="000000"/>
              <w:bottom w:val="single" w:sz="6" w:space="0" w:color="000000"/>
              <w:right w:val="single" w:sz="6" w:space="0" w:color="000000"/>
            </w:tcBorders>
            <w:hideMark/>
          </w:tcPr>
          <w:p w14:paraId="16F1A76C" w14:textId="77777777" w:rsidR="00EC1168" w:rsidRDefault="00EC1168" w:rsidP="0017333E">
            <w:pPr>
              <w:jc w:val="center"/>
              <w:rPr>
                <w:sz w:val="20"/>
              </w:rPr>
            </w:pPr>
            <w:r>
              <w:rPr>
                <w:sz w:val="20"/>
              </w:rPr>
              <w:t>2006-04</w:t>
            </w:r>
          </w:p>
        </w:tc>
        <w:tc>
          <w:tcPr>
            <w:tcW w:w="2559" w:type="dxa"/>
            <w:tcBorders>
              <w:top w:val="single" w:sz="6" w:space="0" w:color="000000"/>
              <w:left w:val="single" w:sz="6" w:space="0" w:color="000000"/>
              <w:bottom w:val="single" w:sz="6" w:space="0" w:color="000000"/>
              <w:right w:val="single" w:sz="12" w:space="0" w:color="000000"/>
            </w:tcBorders>
            <w:hideMark/>
          </w:tcPr>
          <w:p w14:paraId="4FB09401" w14:textId="77777777" w:rsidR="00EC1168" w:rsidRDefault="00EC1168" w:rsidP="0017333E">
            <w:pPr>
              <w:jc w:val="center"/>
              <w:rPr>
                <w:sz w:val="20"/>
              </w:rPr>
            </w:pPr>
            <w:r>
              <w:rPr>
                <w:sz w:val="20"/>
              </w:rPr>
              <w:t>March 13, 2006</w:t>
            </w:r>
          </w:p>
        </w:tc>
      </w:tr>
      <w:tr w:rsidR="00EC1168" w14:paraId="7191CBFE" w14:textId="77777777" w:rsidTr="0017333E">
        <w:tc>
          <w:tcPr>
            <w:tcW w:w="2142" w:type="dxa"/>
            <w:tcBorders>
              <w:top w:val="single" w:sz="6" w:space="0" w:color="000000"/>
              <w:left w:val="single" w:sz="12" w:space="0" w:color="000000"/>
              <w:bottom w:val="single" w:sz="6" w:space="0" w:color="000000"/>
              <w:right w:val="single" w:sz="6" w:space="0" w:color="000000"/>
            </w:tcBorders>
            <w:hideMark/>
          </w:tcPr>
          <w:p w14:paraId="37F7ED97" w14:textId="77777777" w:rsidR="00EC1168" w:rsidRDefault="00EC1168" w:rsidP="0017333E">
            <w:pPr>
              <w:jc w:val="center"/>
              <w:rPr>
                <w:sz w:val="20"/>
              </w:rPr>
            </w:pPr>
            <w:r>
              <w:rPr>
                <w:sz w:val="20"/>
              </w:rPr>
              <w:t>96-4</w:t>
            </w:r>
          </w:p>
        </w:tc>
        <w:tc>
          <w:tcPr>
            <w:tcW w:w="2142" w:type="dxa"/>
            <w:tcBorders>
              <w:top w:val="single" w:sz="6" w:space="0" w:color="000000"/>
              <w:left w:val="single" w:sz="6" w:space="0" w:color="000000"/>
              <w:bottom w:val="single" w:sz="6" w:space="0" w:color="000000"/>
              <w:right w:val="single" w:sz="6" w:space="0" w:color="000000"/>
            </w:tcBorders>
            <w:hideMark/>
          </w:tcPr>
          <w:p w14:paraId="3D628130" w14:textId="77777777" w:rsidR="00EC1168" w:rsidRDefault="00EC1168" w:rsidP="0017333E">
            <w:pPr>
              <w:jc w:val="center"/>
              <w:rPr>
                <w:sz w:val="20"/>
              </w:rPr>
            </w:pPr>
            <w:r>
              <w:rPr>
                <w:sz w:val="20"/>
              </w:rPr>
              <w:t>November 14, 1995</w:t>
            </w:r>
          </w:p>
        </w:tc>
        <w:tc>
          <w:tcPr>
            <w:tcW w:w="2142" w:type="dxa"/>
            <w:tcBorders>
              <w:top w:val="single" w:sz="6" w:space="0" w:color="000000"/>
              <w:left w:val="single" w:sz="6" w:space="0" w:color="000000"/>
              <w:bottom w:val="single" w:sz="6" w:space="0" w:color="000000"/>
              <w:right w:val="single" w:sz="6" w:space="0" w:color="000000"/>
            </w:tcBorders>
            <w:hideMark/>
          </w:tcPr>
          <w:p w14:paraId="0702E548" w14:textId="77777777" w:rsidR="00EC1168" w:rsidRDefault="00EC1168" w:rsidP="0017333E">
            <w:pPr>
              <w:jc w:val="center"/>
              <w:rPr>
                <w:sz w:val="20"/>
              </w:rPr>
            </w:pPr>
            <w:r>
              <w:rPr>
                <w:sz w:val="20"/>
              </w:rPr>
              <w:t>2007-07</w:t>
            </w:r>
          </w:p>
        </w:tc>
        <w:tc>
          <w:tcPr>
            <w:tcW w:w="2559" w:type="dxa"/>
            <w:tcBorders>
              <w:top w:val="single" w:sz="6" w:space="0" w:color="000000"/>
              <w:left w:val="single" w:sz="6" w:space="0" w:color="000000"/>
              <w:bottom w:val="single" w:sz="6" w:space="0" w:color="000000"/>
              <w:right w:val="single" w:sz="12" w:space="0" w:color="000000"/>
            </w:tcBorders>
            <w:hideMark/>
          </w:tcPr>
          <w:p w14:paraId="1522C2A4" w14:textId="77777777" w:rsidR="00EC1168" w:rsidRDefault="00EC1168" w:rsidP="0017333E">
            <w:pPr>
              <w:jc w:val="center"/>
              <w:rPr>
                <w:sz w:val="20"/>
              </w:rPr>
            </w:pPr>
            <w:r>
              <w:rPr>
                <w:sz w:val="20"/>
              </w:rPr>
              <w:t>June 11, 2007</w:t>
            </w:r>
          </w:p>
        </w:tc>
      </w:tr>
      <w:tr w:rsidR="00EC1168" w14:paraId="1C9FEB86" w14:textId="77777777" w:rsidTr="0017333E">
        <w:tc>
          <w:tcPr>
            <w:tcW w:w="2142" w:type="dxa"/>
            <w:tcBorders>
              <w:top w:val="single" w:sz="6" w:space="0" w:color="000000"/>
              <w:left w:val="single" w:sz="12" w:space="0" w:color="000000"/>
              <w:bottom w:val="single" w:sz="12" w:space="0" w:color="000000"/>
              <w:right w:val="single" w:sz="6" w:space="0" w:color="000000"/>
            </w:tcBorders>
            <w:hideMark/>
          </w:tcPr>
          <w:p w14:paraId="014BB4E1" w14:textId="77777777" w:rsidR="00EC1168" w:rsidRDefault="00EC1168" w:rsidP="0017333E">
            <w:pPr>
              <w:jc w:val="center"/>
              <w:rPr>
                <w:sz w:val="20"/>
              </w:rPr>
            </w:pPr>
            <w:r>
              <w:rPr>
                <w:sz w:val="20"/>
              </w:rPr>
              <w:t>2000-02</w:t>
            </w:r>
          </w:p>
        </w:tc>
        <w:tc>
          <w:tcPr>
            <w:tcW w:w="2142" w:type="dxa"/>
            <w:tcBorders>
              <w:top w:val="single" w:sz="6" w:space="0" w:color="000000"/>
              <w:left w:val="single" w:sz="6" w:space="0" w:color="000000"/>
              <w:bottom w:val="single" w:sz="12" w:space="0" w:color="000000"/>
              <w:right w:val="single" w:sz="6" w:space="0" w:color="000000"/>
            </w:tcBorders>
            <w:hideMark/>
          </w:tcPr>
          <w:p w14:paraId="5066DAE7" w14:textId="77777777" w:rsidR="00EC1168" w:rsidRDefault="00EC1168" w:rsidP="0017333E">
            <w:pPr>
              <w:jc w:val="center"/>
              <w:rPr>
                <w:sz w:val="20"/>
              </w:rPr>
            </w:pPr>
            <w:r>
              <w:rPr>
                <w:sz w:val="20"/>
              </w:rPr>
              <w:t>November 8, 1999</w:t>
            </w:r>
          </w:p>
        </w:tc>
        <w:tc>
          <w:tcPr>
            <w:tcW w:w="2142" w:type="dxa"/>
            <w:tcBorders>
              <w:top w:val="single" w:sz="6" w:space="0" w:color="000000"/>
              <w:left w:val="single" w:sz="6" w:space="0" w:color="000000"/>
              <w:bottom w:val="single" w:sz="12" w:space="0" w:color="000000"/>
              <w:right w:val="single" w:sz="6" w:space="0" w:color="000000"/>
            </w:tcBorders>
          </w:tcPr>
          <w:p w14:paraId="14E8AE7B" w14:textId="77777777" w:rsidR="00EC1168" w:rsidRDefault="00EC1168" w:rsidP="0017333E">
            <w:pPr>
              <w:jc w:val="center"/>
              <w:rPr>
                <w:sz w:val="20"/>
              </w:rPr>
            </w:pPr>
          </w:p>
        </w:tc>
        <w:tc>
          <w:tcPr>
            <w:tcW w:w="2559" w:type="dxa"/>
            <w:tcBorders>
              <w:top w:val="single" w:sz="6" w:space="0" w:color="000000"/>
              <w:left w:val="single" w:sz="6" w:space="0" w:color="000000"/>
              <w:bottom w:val="single" w:sz="12" w:space="0" w:color="000000"/>
              <w:right w:val="single" w:sz="12" w:space="0" w:color="000000"/>
            </w:tcBorders>
          </w:tcPr>
          <w:p w14:paraId="3D7A6C77" w14:textId="77777777" w:rsidR="00EC1168" w:rsidRDefault="00EC1168" w:rsidP="0017333E">
            <w:pPr>
              <w:jc w:val="center"/>
              <w:rPr>
                <w:sz w:val="20"/>
              </w:rPr>
            </w:pPr>
          </w:p>
        </w:tc>
      </w:tr>
    </w:tbl>
    <w:p w14:paraId="3E1B226F" w14:textId="77777777" w:rsidR="00EC1168" w:rsidRDefault="00EC1168" w:rsidP="00EC1168">
      <w:pPr>
        <w:jc w:val="both"/>
      </w:pPr>
    </w:p>
    <w:p w14:paraId="197C829C" w14:textId="77777777" w:rsidR="00EC1168" w:rsidRDefault="00EC1168" w:rsidP="00EC1168">
      <w:pPr>
        <w:jc w:val="both"/>
      </w:pPr>
      <w:r>
        <w:rPr>
          <w:b/>
          <w:sz w:val="22"/>
        </w:rPr>
        <w:t>ZONING MAP</w:t>
      </w:r>
    </w:p>
    <w:tbl>
      <w:tblPr>
        <w:tblW w:w="8850"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
        <w:gridCol w:w="2227"/>
        <w:gridCol w:w="2204"/>
        <w:gridCol w:w="2204"/>
        <w:gridCol w:w="2204"/>
      </w:tblGrid>
      <w:tr w:rsidR="00EC1168" w14:paraId="4D98E363" w14:textId="77777777" w:rsidTr="0017333E">
        <w:trPr>
          <w:gridBefore w:val="1"/>
          <w:wBefore w:w="10" w:type="dxa"/>
        </w:trPr>
        <w:tc>
          <w:tcPr>
            <w:tcW w:w="2228" w:type="dxa"/>
            <w:tcBorders>
              <w:top w:val="single" w:sz="12" w:space="0" w:color="auto"/>
              <w:left w:val="single" w:sz="12" w:space="0" w:color="auto"/>
              <w:bottom w:val="single" w:sz="2" w:space="0" w:color="auto"/>
              <w:right w:val="single" w:sz="12" w:space="0" w:color="auto"/>
            </w:tcBorders>
            <w:vAlign w:val="center"/>
            <w:hideMark/>
          </w:tcPr>
          <w:p w14:paraId="58AB5E1B" w14:textId="77777777" w:rsidR="00EC1168" w:rsidRDefault="00EC1168" w:rsidP="0017333E">
            <w:pPr>
              <w:overflowPunct w:val="0"/>
              <w:autoSpaceDE w:val="0"/>
              <w:autoSpaceDN w:val="0"/>
              <w:adjustRightInd w:val="0"/>
              <w:jc w:val="center"/>
              <w:textAlignment w:val="baseline"/>
              <w:rPr>
                <w:rFonts w:eastAsia="Batang"/>
                <w:b/>
                <w:smallCaps/>
                <w:szCs w:val="22"/>
              </w:rPr>
            </w:pPr>
            <w:r>
              <w:rPr>
                <w:rFonts w:eastAsia="Batang"/>
                <w:b/>
                <w:smallCaps/>
                <w:szCs w:val="22"/>
              </w:rPr>
              <w:t>Ordinance No.</w:t>
            </w:r>
          </w:p>
        </w:tc>
        <w:tc>
          <w:tcPr>
            <w:tcW w:w="2205" w:type="dxa"/>
            <w:tcBorders>
              <w:top w:val="single" w:sz="12" w:space="0" w:color="auto"/>
              <w:left w:val="single" w:sz="12" w:space="0" w:color="auto"/>
              <w:bottom w:val="single" w:sz="2" w:space="0" w:color="auto"/>
              <w:right w:val="single" w:sz="12" w:space="0" w:color="auto"/>
            </w:tcBorders>
            <w:vAlign w:val="center"/>
            <w:hideMark/>
          </w:tcPr>
          <w:p w14:paraId="4146296F" w14:textId="77777777" w:rsidR="00EC1168" w:rsidRDefault="00EC1168" w:rsidP="0017333E">
            <w:pPr>
              <w:overflowPunct w:val="0"/>
              <w:autoSpaceDE w:val="0"/>
              <w:autoSpaceDN w:val="0"/>
              <w:adjustRightInd w:val="0"/>
              <w:jc w:val="center"/>
              <w:textAlignment w:val="baseline"/>
              <w:rPr>
                <w:rFonts w:eastAsia="Batang"/>
                <w:b/>
                <w:smallCaps/>
                <w:szCs w:val="22"/>
              </w:rPr>
            </w:pPr>
            <w:r>
              <w:rPr>
                <w:rFonts w:eastAsia="Batang"/>
                <w:b/>
                <w:smallCaps/>
                <w:szCs w:val="22"/>
              </w:rPr>
              <w:t>Date Adopted</w:t>
            </w:r>
          </w:p>
        </w:tc>
        <w:tc>
          <w:tcPr>
            <w:tcW w:w="2205" w:type="dxa"/>
            <w:tcBorders>
              <w:top w:val="single" w:sz="12" w:space="0" w:color="auto"/>
              <w:left w:val="single" w:sz="12" w:space="0" w:color="auto"/>
              <w:bottom w:val="single" w:sz="2" w:space="0" w:color="auto"/>
              <w:right w:val="single" w:sz="12" w:space="0" w:color="auto"/>
            </w:tcBorders>
            <w:vAlign w:val="center"/>
            <w:hideMark/>
          </w:tcPr>
          <w:p w14:paraId="3BB04D9C" w14:textId="77777777" w:rsidR="00EC1168" w:rsidRDefault="00EC1168" w:rsidP="0017333E">
            <w:pPr>
              <w:overflowPunct w:val="0"/>
              <w:autoSpaceDE w:val="0"/>
              <w:autoSpaceDN w:val="0"/>
              <w:adjustRightInd w:val="0"/>
              <w:jc w:val="center"/>
              <w:textAlignment w:val="baseline"/>
              <w:rPr>
                <w:rFonts w:eastAsia="Batang"/>
                <w:b/>
                <w:smallCaps/>
                <w:szCs w:val="22"/>
              </w:rPr>
            </w:pPr>
            <w:r>
              <w:rPr>
                <w:rFonts w:eastAsia="Batang"/>
                <w:b/>
                <w:smallCaps/>
                <w:szCs w:val="22"/>
              </w:rPr>
              <w:t>Ordinance No.</w:t>
            </w:r>
          </w:p>
        </w:tc>
        <w:tc>
          <w:tcPr>
            <w:tcW w:w="2205" w:type="dxa"/>
            <w:tcBorders>
              <w:top w:val="single" w:sz="12" w:space="0" w:color="auto"/>
              <w:left w:val="single" w:sz="12" w:space="0" w:color="auto"/>
              <w:bottom w:val="single" w:sz="2" w:space="0" w:color="auto"/>
              <w:right w:val="single" w:sz="12" w:space="0" w:color="auto"/>
            </w:tcBorders>
            <w:vAlign w:val="center"/>
            <w:hideMark/>
          </w:tcPr>
          <w:p w14:paraId="759E1BAE" w14:textId="77777777" w:rsidR="00EC1168" w:rsidRDefault="00EC1168" w:rsidP="0017333E">
            <w:pPr>
              <w:overflowPunct w:val="0"/>
              <w:autoSpaceDE w:val="0"/>
              <w:autoSpaceDN w:val="0"/>
              <w:adjustRightInd w:val="0"/>
              <w:jc w:val="center"/>
              <w:textAlignment w:val="baseline"/>
              <w:rPr>
                <w:rFonts w:eastAsia="Batang"/>
                <w:b/>
                <w:smallCaps/>
                <w:szCs w:val="22"/>
              </w:rPr>
            </w:pPr>
            <w:r>
              <w:rPr>
                <w:rFonts w:eastAsia="Batang"/>
                <w:b/>
                <w:smallCaps/>
                <w:szCs w:val="22"/>
              </w:rPr>
              <w:t>Date Adopted</w:t>
            </w:r>
          </w:p>
        </w:tc>
      </w:tr>
      <w:tr w:rsidR="00EC1168" w14:paraId="51F5A2B4" w14:textId="77777777" w:rsidTr="0017333E">
        <w:trPr>
          <w:gridBefore w:val="1"/>
          <w:wBefore w:w="10" w:type="dxa"/>
        </w:trPr>
        <w:tc>
          <w:tcPr>
            <w:tcW w:w="2228" w:type="dxa"/>
            <w:tcBorders>
              <w:top w:val="single" w:sz="2" w:space="0" w:color="auto"/>
              <w:left w:val="single" w:sz="2" w:space="0" w:color="auto"/>
              <w:bottom w:val="single" w:sz="2" w:space="0" w:color="auto"/>
              <w:right w:val="single" w:sz="2" w:space="0" w:color="auto"/>
            </w:tcBorders>
            <w:hideMark/>
          </w:tcPr>
          <w:p w14:paraId="7D582C7F" w14:textId="77777777" w:rsidR="00EC1168" w:rsidRDefault="00EC1168" w:rsidP="0017333E">
            <w:pPr>
              <w:spacing w:before="240"/>
              <w:jc w:val="center"/>
              <w:rPr>
                <w:sz w:val="20"/>
              </w:rPr>
            </w:pPr>
            <w:r>
              <w:rPr>
                <w:sz w:val="20"/>
              </w:rPr>
              <w:t>93-1</w:t>
            </w:r>
          </w:p>
        </w:tc>
        <w:tc>
          <w:tcPr>
            <w:tcW w:w="2205" w:type="dxa"/>
            <w:tcBorders>
              <w:top w:val="single" w:sz="2" w:space="0" w:color="auto"/>
              <w:left w:val="single" w:sz="2" w:space="0" w:color="auto"/>
              <w:bottom w:val="single" w:sz="2" w:space="0" w:color="auto"/>
              <w:right w:val="single" w:sz="2" w:space="0" w:color="auto"/>
            </w:tcBorders>
            <w:hideMark/>
          </w:tcPr>
          <w:p w14:paraId="3AAFF4AE" w14:textId="77777777" w:rsidR="00EC1168" w:rsidRDefault="00EC1168" w:rsidP="0017333E">
            <w:pPr>
              <w:spacing w:before="240"/>
              <w:jc w:val="center"/>
              <w:rPr>
                <w:sz w:val="20"/>
              </w:rPr>
            </w:pPr>
            <w:r>
              <w:rPr>
                <w:sz w:val="20"/>
              </w:rPr>
              <w:t>August 10, 1992</w:t>
            </w:r>
          </w:p>
        </w:tc>
        <w:tc>
          <w:tcPr>
            <w:tcW w:w="2205" w:type="dxa"/>
            <w:tcBorders>
              <w:top w:val="single" w:sz="2" w:space="0" w:color="auto"/>
              <w:left w:val="single" w:sz="2" w:space="0" w:color="auto"/>
              <w:bottom w:val="single" w:sz="2" w:space="0" w:color="auto"/>
              <w:right w:val="single" w:sz="2" w:space="0" w:color="auto"/>
            </w:tcBorders>
            <w:hideMark/>
          </w:tcPr>
          <w:p w14:paraId="0B4A8A76" w14:textId="77777777" w:rsidR="00EC1168" w:rsidRDefault="00EC1168" w:rsidP="0017333E">
            <w:pPr>
              <w:overflowPunct w:val="0"/>
              <w:autoSpaceDE w:val="0"/>
              <w:autoSpaceDN w:val="0"/>
              <w:adjustRightInd w:val="0"/>
              <w:spacing w:before="240"/>
              <w:jc w:val="both"/>
              <w:textAlignment w:val="baseline"/>
              <w:rPr>
                <w:rFonts w:eastAsia="Batang"/>
                <w:sz w:val="20"/>
              </w:rPr>
            </w:pPr>
            <w:r>
              <w:rPr>
                <w:sz w:val="20"/>
              </w:rPr>
              <w:t>2007-03</w:t>
            </w:r>
          </w:p>
        </w:tc>
        <w:tc>
          <w:tcPr>
            <w:tcW w:w="2205" w:type="dxa"/>
            <w:tcBorders>
              <w:top w:val="single" w:sz="2" w:space="0" w:color="auto"/>
              <w:left w:val="single" w:sz="2" w:space="0" w:color="auto"/>
              <w:bottom w:val="single" w:sz="2" w:space="0" w:color="auto"/>
              <w:right w:val="single" w:sz="2" w:space="0" w:color="auto"/>
            </w:tcBorders>
            <w:hideMark/>
          </w:tcPr>
          <w:p w14:paraId="45AE7CC6" w14:textId="77777777" w:rsidR="00EC1168" w:rsidRDefault="00EC1168" w:rsidP="0017333E">
            <w:pPr>
              <w:overflowPunct w:val="0"/>
              <w:autoSpaceDE w:val="0"/>
              <w:autoSpaceDN w:val="0"/>
              <w:adjustRightInd w:val="0"/>
              <w:spacing w:before="240"/>
              <w:jc w:val="both"/>
              <w:textAlignment w:val="baseline"/>
              <w:rPr>
                <w:rFonts w:eastAsia="Batang"/>
                <w:sz w:val="20"/>
              </w:rPr>
            </w:pPr>
            <w:r>
              <w:rPr>
                <w:sz w:val="20"/>
              </w:rPr>
              <w:t>May 31, 2007</w:t>
            </w:r>
          </w:p>
        </w:tc>
      </w:tr>
      <w:tr w:rsidR="00EC1168" w14:paraId="17F364FC" w14:textId="77777777" w:rsidTr="0017333E">
        <w:trPr>
          <w:gridBefore w:val="1"/>
          <w:wBefore w:w="10" w:type="dxa"/>
        </w:trPr>
        <w:tc>
          <w:tcPr>
            <w:tcW w:w="2228" w:type="dxa"/>
            <w:tcBorders>
              <w:top w:val="single" w:sz="2" w:space="0" w:color="auto"/>
              <w:left w:val="single" w:sz="2" w:space="0" w:color="auto"/>
              <w:bottom w:val="single" w:sz="2" w:space="0" w:color="auto"/>
              <w:right w:val="single" w:sz="2" w:space="0" w:color="auto"/>
            </w:tcBorders>
            <w:hideMark/>
          </w:tcPr>
          <w:p w14:paraId="576FA702" w14:textId="77777777" w:rsidR="00EC1168" w:rsidRDefault="00EC1168" w:rsidP="0017333E">
            <w:pPr>
              <w:jc w:val="center"/>
              <w:rPr>
                <w:sz w:val="20"/>
              </w:rPr>
            </w:pPr>
            <w:r>
              <w:rPr>
                <w:sz w:val="20"/>
              </w:rPr>
              <w:t>98-2</w:t>
            </w:r>
          </w:p>
        </w:tc>
        <w:tc>
          <w:tcPr>
            <w:tcW w:w="2205" w:type="dxa"/>
            <w:tcBorders>
              <w:top w:val="single" w:sz="2" w:space="0" w:color="auto"/>
              <w:left w:val="single" w:sz="2" w:space="0" w:color="auto"/>
              <w:bottom w:val="single" w:sz="2" w:space="0" w:color="auto"/>
              <w:right w:val="single" w:sz="2" w:space="0" w:color="auto"/>
            </w:tcBorders>
            <w:hideMark/>
          </w:tcPr>
          <w:p w14:paraId="7166ECD6" w14:textId="77777777" w:rsidR="00EC1168" w:rsidRDefault="00EC1168" w:rsidP="0017333E">
            <w:pPr>
              <w:jc w:val="center"/>
              <w:rPr>
                <w:sz w:val="20"/>
              </w:rPr>
            </w:pPr>
            <w:r>
              <w:rPr>
                <w:sz w:val="20"/>
              </w:rPr>
              <w:t>August 25, 1997</w:t>
            </w:r>
          </w:p>
        </w:tc>
        <w:tc>
          <w:tcPr>
            <w:tcW w:w="2205" w:type="dxa"/>
            <w:tcBorders>
              <w:top w:val="single" w:sz="2" w:space="0" w:color="auto"/>
              <w:left w:val="single" w:sz="2" w:space="0" w:color="auto"/>
              <w:bottom w:val="single" w:sz="2" w:space="0" w:color="auto"/>
              <w:right w:val="single" w:sz="2" w:space="0" w:color="auto"/>
            </w:tcBorders>
            <w:hideMark/>
          </w:tcPr>
          <w:p w14:paraId="1498CA47" w14:textId="77777777" w:rsidR="00EC1168" w:rsidRDefault="00EC1168" w:rsidP="0017333E">
            <w:pPr>
              <w:overflowPunct w:val="0"/>
              <w:autoSpaceDE w:val="0"/>
              <w:autoSpaceDN w:val="0"/>
              <w:adjustRightInd w:val="0"/>
              <w:jc w:val="both"/>
              <w:textAlignment w:val="baseline"/>
              <w:rPr>
                <w:rFonts w:eastAsia="Batang"/>
                <w:sz w:val="20"/>
              </w:rPr>
            </w:pPr>
            <w:r>
              <w:rPr>
                <w:sz w:val="20"/>
              </w:rPr>
              <w:t>2007-04</w:t>
            </w:r>
          </w:p>
        </w:tc>
        <w:tc>
          <w:tcPr>
            <w:tcW w:w="2205" w:type="dxa"/>
            <w:tcBorders>
              <w:top w:val="single" w:sz="2" w:space="0" w:color="auto"/>
              <w:left w:val="single" w:sz="2" w:space="0" w:color="auto"/>
              <w:bottom w:val="single" w:sz="2" w:space="0" w:color="auto"/>
              <w:right w:val="single" w:sz="2" w:space="0" w:color="auto"/>
            </w:tcBorders>
            <w:hideMark/>
          </w:tcPr>
          <w:p w14:paraId="4494B513" w14:textId="77777777" w:rsidR="00EC1168" w:rsidRDefault="00EC1168" w:rsidP="0017333E">
            <w:pPr>
              <w:overflowPunct w:val="0"/>
              <w:autoSpaceDE w:val="0"/>
              <w:autoSpaceDN w:val="0"/>
              <w:adjustRightInd w:val="0"/>
              <w:jc w:val="both"/>
              <w:textAlignment w:val="baseline"/>
              <w:rPr>
                <w:rFonts w:eastAsia="Batang"/>
                <w:sz w:val="20"/>
              </w:rPr>
            </w:pPr>
            <w:r>
              <w:rPr>
                <w:sz w:val="20"/>
              </w:rPr>
              <w:t>May 31, 2007</w:t>
            </w:r>
          </w:p>
        </w:tc>
      </w:tr>
      <w:tr w:rsidR="00EC1168" w14:paraId="05302757" w14:textId="77777777" w:rsidTr="0017333E">
        <w:trPr>
          <w:gridBefore w:val="1"/>
          <w:wBefore w:w="10" w:type="dxa"/>
        </w:trPr>
        <w:tc>
          <w:tcPr>
            <w:tcW w:w="2228" w:type="dxa"/>
            <w:tcBorders>
              <w:top w:val="single" w:sz="2" w:space="0" w:color="auto"/>
              <w:left w:val="single" w:sz="2" w:space="0" w:color="auto"/>
              <w:bottom w:val="single" w:sz="2" w:space="0" w:color="auto"/>
              <w:right w:val="single" w:sz="2" w:space="0" w:color="auto"/>
            </w:tcBorders>
            <w:hideMark/>
          </w:tcPr>
          <w:p w14:paraId="6F75CB2B" w14:textId="77777777" w:rsidR="00EC1168" w:rsidRDefault="00EC1168" w:rsidP="0017333E">
            <w:pPr>
              <w:jc w:val="center"/>
              <w:rPr>
                <w:sz w:val="20"/>
              </w:rPr>
            </w:pPr>
            <w:r>
              <w:rPr>
                <w:sz w:val="20"/>
              </w:rPr>
              <w:t>98-3</w:t>
            </w:r>
          </w:p>
        </w:tc>
        <w:tc>
          <w:tcPr>
            <w:tcW w:w="2205" w:type="dxa"/>
            <w:tcBorders>
              <w:top w:val="single" w:sz="2" w:space="0" w:color="auto"/>
              <w:left w:val="single" w:sz="2" w:space="0" w:color="auto"/>
              <w:bottom w:val="single" w:sz="2" w:space="0" w:color="auto"/>
              <w:right w:val="single" w:sz="2" w:space="0" w:color="auto"/>
            </w:tcBorders>
            <w:hideMark/>
          </w:tcPr>
          <w:p w14:paraId="15003699" w14:textId="77777777" w:rsidR="00EC1168" w:rsidRDefault="00EC1168" w:rsidP="0017333E">
            <w:pPr>
              <w:jc w:val="center"/>
              <w:rPr>
                <w:sz w:val="20"/>
              </w:rPr>
            </w:pPr>
            <w:r>
              <w:rPr>
                <w:sz w:val="20"/>
              </w:rPr>
              <w:t>August 25, 1997</w:t>
            </w:r>
          </w:p>
        </w:tc>
        <w:tc>
          <w:tcPr>
            <w:tcW w:w="2205" w:type="dxa"/>
            <w:tcBorders>
              <w:top w:val="single" w:sz="2" w:space="0" w:color="auto"/>
              <w:left w:val="single" w:sz="2" w:space="0" w:color="auto"/>
              <w:bottom w:val="single" w:sz="2" w:space="0" w:color="auto"/>
              <w:right w:val="single" w:sz="2" w:space="0" w:color="auto"/>
            </w:tcBorders>
            <w:hideMark/>
          </w:tcPr>
          <w:p w14:paraId="443B365E" w14:textId="77777777" w:rsidR="00EC1168" w:rsidRDefault="00EC1168" w:rsidP="0017333E">
            <w:pPr>
              <w:overflowPunct w:val="0"/>
              <w:autoSpaceDE w:val="0"/>
              <w:autoSpaceDN w:val="0"/>
              <w:adjustRightInd w:val="0"/>
              <w:jc w:val="both"/>
              <w:textAlignment w:val="baseline"/>
              <w:rPr>
                <w:rFonts w:eastAsia="Batang"/>
                <w:sz w:val="20"/>
              </w:rPr>
            </w:pPr>
            <w:r>
              <w:rPr>
                <w:sz w:val="20"/>
              </w:rPr>
              <w:t>2007-05</w:t>
            </w:r>
          </w:p>
        </w:tc>
        <w:tc>
          <w:tcPr>
            <w:tcW w:w="2205" w:type="dxa"/>
            <w:tcBorders>
              <w:top w:val="single" w:sz="2" w:space="0" w:color="auto"/>
              <w:left w:val="single" w:sz="2" w:space="0" w:color="auto"/>
              <w:bottom w:val="single" w:sz="2" w:space="0" w:color="auto"/>
              <w:right w:val="single" w:sz="2" w:space="0" w:color="auto"/>
            </w:tcBorders>
            <w:hideMark/>
          </w:tcPr>
          <w:p w14:paraId="2EA18320" w14:textId="77777777" w:rsidR="00EC1168" w:rsidRDefault="00EC1168" w:rsidP="0017333E">
            <w:pPr>
              <w:overflowPunct w:val="0"/>
              <w:autoSpaceDE w:val="0"/>
              <w:autoSpaceDN w:val="0"/>
              <w:adjustRightInd w:val="0"/>
              <w:jc w:val="both"/>
              <w:textAlignment w:val="baseline"/>
              <w:rPr>
                <w:rFonts w:eastAsia="Batang"/>
                <w:sz w:val="20"/>
              </w:rPr>
            </w:pPr>
            <w:r>
              <w:rPr>
                <w:sz w:val="20"/>
              </w:rPr>
              <w:t>May 31, 2007</w:t>
            </w:r>
          </w:p>
        </w:tc>
      </w:tr>
      <w:tr w:rsidR="00EC1168" w14:paraId="26AD5F4D" w14:textId="77777777" w:rsidTr="0017333E">
        <w:trPr>
          <w:gridBefore w:val="1"/>
          <w:wBefore w:w="10" w:type="dxa"/>
        </w:trPr>
        <w:tc>
          <w:tcPr>
            <w:tcW w:w="2228" w:type="dxa"/>
            <w:tcBorders>
              <w:top w:val="single" w:sz="2" w:space="0" w:color="auto"/>
              <w:left w:val="single" w:sz="2" w:space="0" w:color="auto"/>
              <w:bottom w:val="single" w:sz="2" w:space="0" w:color="auto"/>
              <w:right w:val="single" w:sz="2" w:space="0" w:color="auto"/>
            </w:tcBorders>
            <w:hideMark/>
          </w:tcPr>
          <w:p w14:paraId="2361D760" w14:textId="77777777" w:rsidR="00EC1168" w:rsidRDefault="00EC1168" w:rsidP="0017333E">
            <w:pPr>
              <w:jc w:val="center"/>
              <w:rPr>
                <w:sz w:val="20"/>
              </w:rPr>
            </w:pPr>
            <w:r>
              <w:rPr>
                <w:sz w:val="20"/>
              </w:rPr>
              <w:t>2004-04</w:t>
            </w:r>
          </w:p>
        </w:tc>
        <w:tc>
          <w:tcPr>
            <w:tcW w:w="2205" w:type="dxa"/>
            <w:tcBorders>
              <w:top w:val="single" w:sz="2" w:space="0" w:color="auto"/>
              <w:left w:val="single" w:sz="2" w:space="0" w:color="auto"/>
              <w:bottom w:val="single" w:sz="2" w:space="0" w:color="auto"/>
              <w:right w:val="single" w:sz="2" w:space="0" w:color="auto"/>
            </w:tcBorders>
            <w:hideMark/>
          </w:tcPr>
          <w:p w14:paraId="7B903C23" w14:textId="77777777" w:rsidR="00EC1168" w:rsidRDefault="00EC1168" w:rsidP="0017333E">
            <w:pPr>
              <w:jc w:val="center"/>
              <w:rPr>
                <w:sz w:val="20"/>
              </w:rPr>
            </w:pPr>
            <w:r>
              <w:rPr>
                <w:sz w:val="20"/>
              </w:rPr>
              <w:t>August 23, 2004</w:t>
            </w:r>
          </w:p>
        </w:tc>
        <w:tc>
          <w:tcPr>
            <w:tcW w:w="2205" w:type="dxa"/>
            <w:tcBorders>
              <w:top w:val="single" w:sz="2" w:space="0" w:color="auto"/>
              <w:left w:val="single" w:sz="2" w:space="0" w:color="auto"/>
              <w:bottom w:val="single" w:sz="2" w:space="0" w:color="auto"/>
              <w:right w:val="single" w:sz="2" w:space="0" w:color="auto"/>
            </w:tcBorders>
            <w:hideMark/>
          </w:tcPr>
          <w:p w14:paraId="676008BE" w14:textId="77777777" w:rsidR="00EC1168" w:rsidRDefault="00EC1168" w:rsidP="0017333E">
            <w:pPr>
              <w:overflowPunct w:val="0"/>
              <w:autoSpaceDE w:val="0"/>
              <w:autoSpaceDN w:val="0"/>
              <w:adjustRightInd w:val="0"/>
              <w:jc w:val="both"/>
              <w:textAlignment w:val="baseline"/>
              <w:rPr>
                <w:rFonts w:eastAsia="Batang"/>
                <w:sz w:val="20"/>
              </w:rPr>
            </w:pPr>
            <w:r>
              <w:rPr>
                <w:sz w:val="20"/>
              </w:rPr>
              <w:t>2007-06</w:t>
            </w:r>
          </w:p>
        </w:tc>
        <w:tc>
          <w:tcPr>
            <w:tcW w:w="2205" w:type="dxa"/>
            <w:tcBorders>
              <w:top w:val="single" w:sz="2" w:space="0" w:color="auto"/>
              <w:left w:val="single" w:sz="2" w:space="0" w:color="auto"/>
              <w:bottom w:val="single" w:sz="2" w:space="0" w:color="auto"/>
              <w:right w:val="single" w:sz="2" w:space="0" w:color="auto"/>
            </w:tcBorders>
            <w:hideMark/>
          </w:tcPr>
          <w:p w14:paraId="6A3C4EF1" w14:textId="77777777" w:rsidR="00EC1168" w:rsidRDefault="00EC1168" w:rsidP="0017333E">
            <w:pPr>
              <w:overflowPunct w:val="0"/>
              <w:autoSpaceDE w:val="0"/>
              <w:autoSpaceDN w:val="0"/>
              <w:adjustRightInd w:val="0"/>
              <w:jc w:val="both"/>
              <w:textAlignment w:val="baseline"/>
              <w:rPr>
                <w:rFonts w:eastAsia="Batang"/>
                <w:sz w:val="20"/>
              </w:rPr>
            </w:pPr>
            <w:r>
              <w:rPr>
                <w:sz w:val="20"/>
              </w:rPr>
              <w:t>May 31, 2007</w:t>
            </w:r>
          </w:p>
        </w:tc>
      </w:tr>
      <w:tr w:rsidR="00EC1168" w14:paraId="0612813A" w14:textId="77777777" w:rsidTr="0017333E">
        <w:trPr>
          <w:gridBefore w:val="1"/>
          <w:wBefore w:w="10" w:type="dxa"/>
        </w:trPr>
        <w:tc>
          <w:tcPr>
            <w:tcW w:w="2228" w:type="dxa"/>
            <w:tcBorders>
              <w:top w:val="single" w:sz="2" w:space="0" w:color="auto"/>
              <w:left w:val="single" w:sz="2" w:space="0" w:color="auto"/>
              <w:bottom w:val="single" w:sz="2" w:space="0" w:color="auto"/>
              <w:right w:val="single" w:sz="2" w:space="0" w:color="auto"/>
            </w:tcBorders>
            <w:hideMark/>
          </w:tcPr>
          <w:p w14:paraId="642DC817" w14:textId="77777777" w:rsidR="00EC1168" w:rsidRDefault="00EC1168" w:rsidP="0017333E">
            <w:pPr>
              <w:jc w:val="center"/>
              <w:rPr>
                <w:sz w:val="20"/>
              </w:rPr>
            </w:pPr>
            <w:r>
              <w:rPr>
                <w:sz w:val="20"/>
              </w:rPr>
              <w:t>2005-07</w:t>
            </w:r>
          </w:p>
        </w:tc>
        <w:tc>
          <w:tcPr>
            <w:tcW w:w="2205" w:type="dxa"/>
            <w:tcBorders>
              <w:top w:val="single" w:sz="2" w:space="0" w:color="auto"/>
              <w:left w:val="single" w:sz="2" w:space="0" w:color="auto"/>
              <w:bottom w:val="single" w:sz="2" w:space="0" w:color="auto"/>
              <w:right w:val="single" w:sz="2" w:space="0" w:color="auto"/>
            </w:tcBorders>
            <w:hideMark/>
          </w:tcPr>
          <w:p w14:paraId="4B620042" w14:textId="77777777" w:rsidR="00EC1168" w:rsidRDefault="00EC1168" w:rsidP="0017333E">
            <w:pPr>
              <w:jc w:val="center"/>
              <w:rPr>
                <w:sz w:val="20"/>
              </w:rPr>
            </w:pPr>
            <w:r>
              <w:rPr>
                <w:sz w:val="20"/>
              </w:rPr>
              <w:t>July 25, 2005</w:t>
            </w:r>
          </w:p>
        </w:tc>
        <w:tc>
          <w:tcPr>
            <w:tcW w:w="2205" w:type="dxa"/>
            <w:tcBorders>
              <w:top w:val="single" w:sz="2" w:space="0" w:color="auto"/>
              <w:left w:val="single" w:sz="2" w:space="0" w:color="auto"/>
              <w:bottom w:val="single" w:sz="2" w:space="0" w:color="auto"/>
              <w:right w:val="single" w:sz="2" w:space="0" w:color="auto"/>
            </w:tcBorders>
            <w:hideMark/>
          </w:tcPr>
          <w:p w14:paraId="09B0BF05" w14:textId="77777777" w:rsidR="00EC1168" w:rsidRDefault="00EC1168" w:rsidP="0017333E">
            <w:pPr>
              <w:overflowPunct w:val="0"/>
              <w:autoSpaceDE w:val="0"/>
              <w:autoSpaceDN w:val="0"/>
              <w:adjustRightInd w:val="0"/>
              <w:jc w:val="both"/>
              <w:textAlignment w:val="baseline"/>
              <w:rPr>
                <w:rFonts w:eastAsia="Batang"/>
                <w:sz w:val="20"/>
              </w:rPr>
            </w:pPr>
            <w:r>
              <w:rPr>
                <w:sz w:val="20"/>
              </w:rPr>
              <w:t>2015-03</w:t>
            </w:r>
          </w:p>
        </w:tc>
        <w:tc>
          <w:tcPr>
            <w:tcW w:w="2205" w:type="dxa"/>
            <w:tcBorders>
              <w:top w:val="single" w:sz="2" w:space="0" w:color="auto"/>
              <w:left w:val="single" w:sz="2" w:space="0" w:color="auto"/>
              <w:bottom w:val="single" w:sz="2" w:space="0" w:color="auto"/>
              <w:right w:val="single" w:sz="2" w:space="0" w:color="auto"/>
            </w:tcBorders>
            <w:hideMark/>
          </w:tcPr>
          <w:p w14:paraId="5C9CCA87" w14:textId="77777777" w:rsidR="00EC1168" w:rsidRDefault="00EC1168" w:rsidP="0017333E">
            <w:pPr>
              <w:overflowPunct w:val="0"/>
              <w:autoSpaceDE w:val="0"/>
              <w:autoSpaceDN w:val="0"/>
              <w:adjustRightInd w:val="0"/>
              <w:jc w:val="both"/>
              <w:textAlignment w:val="baseline"/>
              <w:rPr>
                <w:rFonts w:eastAsia="Batang"/>
                <w:sz w:val="20"/>
              </w:rPr>
            </w:pPr>
            <w:r>
              <w:rPr>
                <w:sz w:val="20"/>
              </w:rPr>
              <w:t>November 23, 2015</w:t>
            </w:r>
          </w:p>
        </w:tc>
      </w:tr>
      <w:tr w:rsidR="00EC1168" w14:paraId="427E0D52" w14:textId="77777777" w:rsidTr="0017333E">
        <w:tc>
          <w:tcPr>
            <w:tcW w:w="2238" w:type="dxa"/>
            <w:gridSpan w:val="2"/>
            <w:tcBorders>
              <w:top w:val="single" w:sz="2" w:space="0" w:color="auto"/>
              <w:left w:val="single" w:sz="2" w:space="0" w:color="auto"/>
              <w:bottom w:val="single" w:sz="2" w:space="0" w:color="auto"/>
              <w:right w:val="single" w:sz="2" w:space="0" w:color="auto"/>
            </w:tcBorders>
            <w:hideMark/>
          </w:tcPr>
          <w:p w14:paraId="0EF43BEE" w14:textId="77777777" w:rsidR="00EC1168" w:rsidRDefault="00EC1168" w:rsidP="0017333E">
            <w:pPr>
              <w:jc w:val="center"/>
              <w:rPr>
                <w:sz w:val="20"/>
              </w:rPr>
            </w:pPr>
            <w:r>
              <w:rPr>
                <w:sz w:val="20"/>
              </w:rPr>
              <w:t>2005-15</w:t>
            </w:r>
          </w:p>
        </w:tc>
        <w:tc>
          <w:tcPr>
            <w:tcW w:w="2205" w:type="dxa"/>
            <w:tcBorders>
              <w:top w:val="single" w:sz="2" w:space="0" w:color="auto"/>
              <w:left w:val="single" w:sz="2" w:space="0" w:color="auto"/>
              <w:bottom w:val="single" w:sz="2" w:space="0" w:color="auto"/>
              <w:right w:val="single" w:sz="2" w:space="0" w:color="auto"/>
            </w:tcBorders>
            <w:hideMark/>
          </w:tcPr>
          <w:p w14:paraId="4AABD33B" w14:textId="77777777" w:rsidR="00EC1168" w:rsidRDefault="00EC1168" w:rsidP="0017333E">
            <w:pPr>
              <w:jc w:val="center"/>
              <w:rPr>
                <w:sz w:val="20"/>
              </w:rPr>
            </w:pPr>
            <w:r>
              <w:rPr>
                <w:sz w:val="20"/>
              </w:rPr>
              <w:t>November 28, 2005</w:t>
            </w:r>
          </w:p>
        </w:tc>
        <w:tc>
          <w:tcPr>
            <w:tcW w:w="2205" w:type="dxa"/>
            <w:tcBorders>
              <w:top w:val="single" w:sz="2" w:space="0" w:color="auto"/>
              <w:left w:val="single" w:sz="2" w:space="0" w:color="auto"/>
              <w:bottom w:val="single" w:sz="2" w:space="0" w:color="auto"/>
              <w:right w:val="single" w:sz="2" w:space="0" w:color="auto"/>
            </w:tcBorders>
            <w:hideMark/>
          </w:tcPr>
          <w:p w14:paraId="3CD359FF" w14:textId="77777777" w:rsidR="00EC1168" w:rsidRDefault="00EC1168" w:rsidP="0017333E">
            <w:pPr>
              <w:overflowPunct w:val="0"/>
              <w:autoSpaceDE w:val="0"/>
              <w:autoSpaceDN w:val="0"/>
              <w:adjustRightInd w:val="0"/>
              <w:jc w:val="both"/>
              <w:textAlignment w:val="baseline"/>
              <w:rPr>
                <w:rFonts w:eastAsia="Batang"/>
                <w:sz w:val="20"/>
              </w:rPr>
            </w:pPr>
            <w:r>
              <w:rPr>
                <w:sz w:val="20"/>
              </w:rPr>
              <w:t>2016-03</w:t>
            </w:r>
          </w:p>
        </w:tc>
        <w:tc>
          <w:tcPr>
            <w:tcW w:w="2205" w:type="dxa"/>
            <w:tcBorders>
              <w:top w:val="single" w:sz="2" w:space="0" w:color="auto"/>
              <w:left w:val="single" w:sz="2" w:space="0" w:color="auto"/>
              <w:bottom w:val="single" w:sz="2" w:space="0" w:color="auto"/>
              <w:right w:val="single" w:sz="2" w:space="0" w:color="auto"/>
            </w:tcBorders>
            <w:hideMark/>
          </w:tcPr>
          <w:p w14:paraId="13306421" w14:textId="77777777" w:rsidR="00EC1168" w:rsidRDefault="00EC1168" w:rsidP="0017333E">
            <w:pPr>
              <w:overflowPunct w:val="0"/>
              <w:autoSpaceDE w:val="0"/>
              <w:autoSpaceDN w:val="0"/>
              <w:adjustRightInd w:val="0"/>
              <w:jc w:val="both"/>
              <w:textAlignment w:val="baseline"/>
              <w:rPr>
                <w:rFonts w:eastAsia="Batang"/>
                <w:sz w:val="20"/>
              </w:rPr>
            </w:pPr>
            <w:r>
              <w:rPr>
                <w:sz w:val="20"/>
              </w:rPr>
              <w:t>October 10, 2016</w:t>
            </w:r>
          </w:p>
        </w:tc>
      </w:tr>
      <w:tr w:rsidR="00EC1168" w14:paraId="0379622A" w14:textId="77777777" w:rsidTr="0017333E">
        <w:tc>
          <w:tcPr>
            <w:tcW w:w="2238" w:type="dxa"/>
            <w:gridSpan w:val="2"/>
            <w:tcBorders>
              <w:top w:val="single" w:sz="2" w:space="0" w:color="auto"/>
              <w:left w:val="single" w:sz="2" w:space="0" w:color="auto"/>
              <w:bottom w:val="single" w:sz="2" w:space="0" w:color="auto"/>
              <w:right w:val="single" w:sz="2" w:space="0" w:color="auto"/>
            </w:tcBorders>
            <w:hideMark/>
          </w:tcPr>
          <w:p w14:paraId="78D1D9A1" w14:textId="77777777" w:rsidR="00EC1168" w:rsidRDefault="00EC1168" w:rsidP="0017333E">
            <w:pPr>
              <w:jc w:val="center"/>
              <w:rPr>
                <w:sz w:val="20"/>
              </w:rPr>
            </w:pPr>
            <w:r>
              <w:rPr>
                <w:sz w:val="20"/>
              </w:rPr>
              <w:t>2006-01</w:t>
            </w:r>
          </w:p>
        </w:tc>
        <w:tc>
          <w:tcPr>
            <w:tcW w:w="2205" w:type="dxa"/>
            <w:tcBorders>
              <w:top w:val="single" w:sz="2" w:space="0" w:color="auto"/>
              <w:left w:val="single" w:sz="2" w:space="0" w:color="auto"/>
              <w:bottom w:val="single" w:sz="2" w:space="0" w:color="auto"/>
              <w:right w:val="single" w:sz="2" w:space="0" w:color="auto"/>
            </w:tcBorders>
            <w:hideMark/>
          </w:tcPr>
          <w:p w14:paraId="2596E356" w14:textId="77777777" w:rsidR="00EC1168" w:rsidRDefault="00EC1168" w:rsidP="0017333E">
            <w:pPr>
              <w:jc w:val="center"/>
              <w:rPr>
                <w:sz w:val="20"/>
              </w:rPr>
            </w:pPr>
            <w:r>
              <w:rPr>
                <w:sz w:val="20"/>
              </w:rPr>
              <w:t>February 13, 2006</w:t>
            </w:r>
          </w:p>
        </w:tc>
        <w:tc>
          <w:tcPr>
            <w:tcW w:w="2205" w:type="dxa"/>
            <w:tcBorders>
              <w:top w:val="single" w:sz="2" w:space="0" w:color="auto"/>
              <w:left w:val="single" w:sz="2" w:space="0" w:color="auto"/>
              <w:bottom w:val="single" w:sz="2" w:space="0" w:color="auto"/>
              <w:right w:val="single" w:sz="2" w:space="0" w:color="auto"/>
            </w:tcBorders>
            <w:hideMark/>
          </w:tcPr>
          <w:p w14:paraId="289C18CF" w14:textId="77777777" w:rsidR="00EC1168" w:rsidRDefault="00EC1168" w:rsidP="0017333E">
            <w:pPr>
              <w:overflowPunct w:val="0"/>
              <w:autoSpaceDE w:val="0"/>
              <w:autoSpaceDN w:val="0"/>
              <w:adjustRightInd w:val="0"/>
              <w:jc w:val="both"/>
              <w:textAlignment w:val="baseline"/>
              <w:rPr>
                <w:rFonts w:eastAsia="Batang"/>
                <w:sz w:val="20"/>
              </w:rPr>
            </w:pPr>
            <w:r>
              <w:rPr>
                <w:sz w:val="20"/>
              </w:rPr>
              <w:t>2016-04</w:t>
            </w:r>
          </w:p>
        </w:tc>
        <w:tc>
          <w:tcPr>
            <w:tcW w:w="2205" w:type="dxa"/>
            <w:tcBorders>
              <w:top w:val="single" w:sz="2" w:space="0" w:color="auto"/>
              <w:left w:val="single" w:sz="2" w:space="0" w:color="auto"/>
              <w:bottom w:val="single" w:sz="2" w:space="0" w:color="auto"/>
              <w:right w:val="single" w:sz="2" w:space="0" w:color="auto"/>
            </w:tcBorders>
            <w:hideMark/>
          </w:tcPr>
          <w:p w14:paraId="07708A61" w14:textId="77777777" w:rsidR="00EC1168" w:rsidRDefault="00EC1168" w:rsidP="0017333E">
            <w:pPr>
              <w:overflowPunct w:val="0"/>
              <w:autoSpaceDE w:val="0"/>
              <w:autoSpaceDN w:val="0"/>
              <w:adjustRightInd w:val="0"/>
              <w:jc w:val="both"/>
              <w:textAlignment w:val="baseline"/>
              <w:rPr>
                <w:rFonts w:eastAsia="Batang"/>
                <w:sz w:val="20"/>
              </w:rPr>
            </w:pPr>
            <w:r>
              <w:rPr>
                <w:rFonts w:eastAsia="Batang"/>
                <w:sz w:val="20"/>
              </w:rPr>
              <w:t>October 26, 2016</w:t>
            </w:r>
          </w:p>
        </w:tc>
      </w:tr>
      <w:tr w:rsidR="00EC1168" w14:paraId="10090E32" w14:textId="77777777" w:rsidTr="0017333E">
        <w:tc>
          <w:tcPr>
            <w:tcW w:w="2238" w:type="dxa"/>
            <w:gridSpan w:val="2"/>
            <w:tcBorders>
              <w:top w:val="single" w:sz="2" w:space="0" w:color="auto"/>
              <w:left w:val="single" w:sz="2" w:space="0" w:color="auto"/>
              <w:bottom w:val="single" w:sz="2" w:space="0" w:color="auto"/>
              <w:right w:val="single" w:sz="2" w:space="0" w:color="auto"/>
            </w:tcBorders>
            <w:hideMark/>
          </w:tcPr>
          <w:p w14:paraId="62B79E34" w14:textId="77777777" w:rsidR="00EC1168" w:rsidRDefault="00EC1168" w:rsidP="0017333E">
            <w:pPr>
              <w:jc w:val="center"/>
              <w:rPr>
                <w:sz w:val="20"/>
              </w:rPr>
            </w:pPr>
            <w:r>
              <w:rPr>
                <w:sz w:val="20"/>
              </w:rPr>
              <w:t>2006-05</w:t>
            </w:r>
          </w:p>
        </w:tc>
        <w:tc>
          <w:tcPr>
            <w:tcW w:w="2205" w:type="dxa"/>
            <w:tcBorders>
              <w:top w:val="single" w:sz="2" w:space="0" w:color="auto"/>
              <w:left w:val="single" w:sz="2" w:space="0" w:color="auto"/>
              <w:bottom w:val="single" w:sz="2" w:space="0" w:color="auto"/>
              <w:right w:val="single" w:sz="2" w:space="0" w:color="auto"/>
            </w:tcBorders>
            <w:hideMark/>
          </w:tcPr>
          <w:p w14:paraId="393D0C87" w14:textId="77777777" w:rsidR="00EC1168" w:rsidRDefault="00EC1168" w:rsidP="0017333E">
            <w:pPr>
              <w:jc w:val="center"/>
              <w:rPr>
                <w:sz w:val="20"/>
              </w:rPr>
            </w:pPr>
            <w:r>
              <w:rPr>
                <w:sz w:val="20"/>
              </w:rPr>
              <w:t>February 27, 2006</w:t>
            </w:r>
          </w:p>
        </w:tc>
        <w:tc>
          <w:tcPr>
            <w:tcW w:w="2205" w:type="dxa"/>
            <w:tcBorders>
              <w:top w:val="single" w:sz="2" w:space="0" w:color="auto"/>
              <w:left w:val="single" w:sz="2" w:space="0" w:color="auto"/>
              <w:bottom w:val="single" w:sz="2" w:space="0" w:color="auto"/>
              <w:right w:val="single" w:sz="2" w:space="0" w:color="auto"/>
            </w:tcBorders>
            <w:hideMark/>
          </w:tcPr>
          <w:p w14:paraId="76167680" w14:textId="77777777" w:rsidR="00EC1168" w:rsidRDefault="00EC1168" w:rsidP="0017333E">
            <w:pPr>
              <w:overflowPunct w:val="0"/>
              <w:autoSpaceDE w:val="0"/>
              <w:autoSpaceDN w:val="0"/>
              <w:adjustRightInd w:val="0"/>
              <w:jc w:val="both"/>
              <w:textAlignment w:val="baseline"/>
              <w:rPr>
                <w:rFonts w:eastAsia="Batang"/>
                <w:sz w:val="20"/>
              </w:rPr>
            </w:pPr>
            <w:r>
              <w:rPr>
                <w:sz w:val="20"/>
              </w:rPr>
              <w:t>2018-03</w:t>
            </w:r>
          </w:p>
        </w:tc>
        <w:tc>
          <w:tcPr>
            <w:tcW w:w="2205" w:type="dxa"/>
            <w:tcBorders>
              <w:top w:val="single" w:sz="2" w:space="0" w:color="auto"/>
              <w:left w:val="single" w:sz="2" w:space="0" w:color="auto"/>
              <w:bottom w:val="single" w:sz="2" w:space="0" w:color="auto"/>
              <w:right w:val="single" w:sz="2" w:space="0" w:color="auto"/>
            </w:tcBorders>
            <w:hideMark/>
          </w:tcPr>
          <w:p w14:paraId="56CCF613" w14:textId="77777777" w:rsidR="00EC1168" w:rsidRDefault="00EC1168" w:rsidP="0017333E">
            <w:pPr>
              <w:overflowPunct w:val="0"/>
              <w:autoSpaceDE w:val="0"/>
              <w:autoSpaceDN w:val="0"/>
              <w:adjustRightInd w:val="0"/>
              <w:jc w:val="both"/>
              <w:textAlignment w:val="baseline"/>
              <w:rPr>
                <w:rFonts w:eastAsia="Batang"/>
                <w:sz w:val="20"/>
              </w:rPr>
            </w:pPr>
            <w:r>
              <w:rPr>
                <w:sz w:val="20"/>
              </w:rPr>
              <w:t>April 23, 2018</w:t>
            </w:r>
            <w:r>
              <w:rPr>
                <w:sz w:val="20"/>
              </w:rPr>
              <w:tab/>
            </w:r>
          </w:p>
        </w:tc>
      </w:tr>
      <w:tr w:rsidR="00EC1168" w14:paraId="5F9B1A28" w14:textId="77777777" w:rsidTr="0017333E">
        <w:tc>
          <w:tcPr>
            <w:tcW w:w="2238" w:type="dxa"/>
            <w:gridSpan w:val="2"/>
            <w:tcBorders>
              <w:top w:val="single" w:sz="2" w:space="0" w:color="auto"/>
              <w:left w:val="single" w:sz="2" w:space="0" w:color="auto"/>
              <w:bottom w:val="single" w:sz="2" w:space="0" w:color="auto"/>
              <w:right w:val="single" w:sz="2" w:space="0" w:color="auto"/>
            </w:tcBorders>
            <w:hideMark/>
          </w:tcPr>
          <w:p w14:paraId="46725F18" w14:textId="77777777" w:rsidR="00EC1168" w:rsidRDefault="00EC1168" w:rsidP="0017333E">
            <w:pPr>
              <w:jc w:val="center"/>
              <w:rPr>
                <w:sz w:val="20"/>
              </w:rPr>
            </w:pPr>
            <w:r>
              <w:rPr>
                <w:sz w:val="20"/>
              </w:rPr>
              <w:t>2006-13</w:t>
            </w:r>
          </w:p>
        </w:tc>
        <w:tc>
          <w:tcPr>
            <w:tcW w:w="2205" w:type="dxa"/>
            <w:tcBorders>
              <w:top w:val="single" w:sz="2" w:space="0" w:color="auto"/>
              <w:left w:val="single" w:sz="2" w:space="0" w:color="auto"/>
              <w:bottom w:val="single" w:sz="2" w:space="0" w:color="auto"/>
              <w:right w:val="single" w:sz="2" w:space="0" w:color="auto"/>
            </w:tcBorders>
            <w:hideMark/>
          </w:tcPr>
          <w:p w14:paraId="2CB6E7C6" w14:textId="77777777" w:rsidR="00EC1168" w:rsidRDefault="00EC1168" w:rsidP="0017333E">
            <w:pPr>
              <w:jc w:val="center"/>
              <w:rPr>
                <w:sz w:val="20"/>
              </w:rPr>
            </w:pPr>
            <w:r>
              <w:rPr>
                <w:sz w:val="20"/>
              </w:rPr>
              <w:t>June 29, 2006</w:t>
            </w:r>
          </w:p>
        </w:tc>
        <w:tc>
          <w:tcPr>
            <w:tcW w:w="2205" w:type="dxa"/>
            <w:tcBorders>
              <w:top w:val="single" w:sz="2" w:space="0" w:color="auto"/>
              <w:left w:val="single" w:sz="2" w:space="0" w:color="auto"/>
              <w:bottom w:val="single" w:sz="2" w:space="0" w:color="auto"/>
              <w:right w:val="single" w:sz="2" w:space="0" w:color="auto"/>
            </w:tcBorders>
            <w:hideMark/>
          </w:tcPr>
          <w:p w14:paraId="7FE6586A" w14:textId="77777777" w:rsidR="00EC1168" w:rsidRDefault="00EC1168" w:rsidP="0017333E">
            <w:pPr>
              <w:overflowPunct w:val="0"/>
              <w:autoSpaceDE w:val="0"/>
              <w:autoSpaceDN w:val="0"/>
              <w:adjustRightInd w:val="0"/>
              <w:jc w:val="both"/>
              <w:textAlignment w:val="baseline"/>
              <w:rPr>
                <w:rFonts w:eastAsia="Batang"/>
                <w:sz w:val="20"/>
              </w:rPr>
            </w:pPr>
            <w:r>
              <w:rPr>
                <w:sz w:val="20"/>
              </w:rPr>
              <w:t>2018-05</w:t>
            </w:r>
          </w:p>
        </w:tc>
        <w:tc>
          <w:tcPr>
            <w:tcW w:w="2205" w:type="dxa"/>
            <w:tcBorders>
              <w:top w:val="single" w:sz="2" w:space="0" w:color="auto"/>
              <w:left w:val="single" w:sz="2" w:space="0" w:color="auto"/>
              <w:bottom w:val="single" w:sz="2" w:space="0" w:color="auto"/>
              <w:right w:val="single" w:sz="2" w:space="0" w:color="auto"/>
            </w:tcBorders>
            <w:hideMark/>
          </w:tcPr>
          <w:p w14:paraId="42DAD145" w14:textId="77777777" w:rsidR="00EC1168" w:rsidRDefault="00EC1168" w:rsidP="0017333E">
            <w:pPr>
              <w:tabs>
                <w:tab w:val="right" w:pos="1989"/>
              </w:tabs>
              <w:overflowPunct w:val="0"/>
              <w:autoSpaceDE w:val="0"/>
              <w:autoSpaceDN w:val="0"/>
              <w:adjustRightInd w:val="0"/>
              <w:jc w:val="both"/>
              <w:textAlignment w:val="baseline"/>
              <w:rPr>
                <w:rFonts w:eastAsia="Batang"/>
                <w:sz w:val="20"/>
              </w:rPr>
            </w:pPr>
            <w:r>
              <w:rPr>
                <w:sz w:val="20"/>
              </w:rPr>
              <w:t>July 9, 2018</w:t>
            </w:r>
          </w:p>
        </w:tc>
      </w:tr>
      <w:tr w:rsidR="00EC1168" w14:paraId="61A3F376" w14:textId="77777777" w:rsidTr="0017333E">
        <w:tc>
          <w:tcPr>
            <w:tcW w:w="2238" w:type="dxa"/>
            <w:gridSpan w:val="2"/>
            <w:tcBorders>
              <w:top w:val="single" w:sz="2" w:space="0" w:color="auto"/>
              <w:left w:val="single" w:sz="2" w:space="0" w:color="auto"/>
              <w:bottom w:val="single" w:sz="2" w:space="0" w:color="auto"/>
              <w:right w:val="single" w:sz="2" w:space="0" w:color="auto"/>
            </w:tcBorders>
            <w:hideMark/>
          </w:tcPr>
          <w:p w14:paraId="5C47656B" w14:textId="77777777" w:rsidR="00EC1168" w:rsidRDefault="00EC1168" w:rsidP="0017333E">
            <w:pPr>
              <w:jc w:val="center"/>
              <w:rPr>
                <w:sz w:val="20"/>
              </w:rPr>
            </w:pPr>
            <w:r>
              <w:rPr>
                <w:sz w:val="20"/>
              </w:rPr>
              <w:t>2007-02</w:t>
            </w:r>
          </w:p>
        </w:tc>
        <w:tc>
          <w:tcPr>
            <w:tcW w:w="2205" w:type="dxa"/>
            <w:tcBorders>
              <w:top w:val="single" w:sz="2" w:space="0" w:color="auto"/>
              <w:left w:val="single" w:sz="2" w:space="0" w:color="auto"/>
              <w:bottom w:val="single" w:sz="2" w:space="0" w:color="auto"/>
              <w:right w:val="single" w:sz="2" w:space="0" w:color="auto"/>
            </w:tcBorders>
            <w:hideMark/>
          </w:tcPr>
          <w:p w14:paraId="3A0AA17F" w14:textId="77777777" w:rsidR="00EC1168" w:rsidRDefault="00EC1168" w:rsidP="0017333E">
            <w:pPr>
              <w:jc w:val="center"/>
              <w:rPr>
                <w:sz w:val="20"/>
              </w:rPr>
            </w:pPr>
            <w:r>
              <w:rPr>
                <w:sz w:val="20"/>
              </w:rPr>
              <w:t>May 31, 2007</w:t>
            </w:r>
          </w:p>
        </w:tc>
        <w:tc>
          <w:tcPr>
            <w:tcW w:w="2205" w:type="dxa"/>
            <w:tcBorders>
              <w:top w:val="single" w:sz="2" w:space="0" w:color="auto"/>
              <w:left w:val="single" w:sz="2" w:space="0" w:color="auto"/>
              <w:bottom w:val="single" w:sz="2" w:space="0" w:color="auto"/>
              <w:right w:val="single" w:sz="2" w:space="0" w:color="auto"/>
            </w:tcBorders>
          </w:tcPr>
          <w:p w14:paraId="44E266FE" w14:textId="77777777" w:rsidR="00EC1168" w:rsidRDefault="00EC1168" w:rsidP="0017333E">
            <w:pPr>
              <w:overflowPunct w:val="0"/>
              <w:autoSpaceDE w:val="0"/>
              <w:autoSpaceDN w:val="0"/>
              <w:adjustRightInd w:val="0"/>
              <w:jc w:val="both"/>
              <w:textAlignment w:val="baseline"/>
              <w:rPr>
                <w:sz w:val="20"/>
              </w:rPr>
            </w:pPr>
          </w:p>
        </w:tc>
        <w:tc>
          <w:tcPr>
            <w:tcW w:w="2205" w:type="dxa"/>
            <w:tcBorders>
              <w:top w:val="single" w:sz="2" w:space="0" w:color="auto"/>
              <w:left w:val="single" w:sz="2" w:space="0" w:color="auto"/>
              <w:bottom w:val="single" w:sz="2" w:space="0" w:color="auto"/>
              <w:right w:val="single" w:sz="2" w:space="0" w:color="auto"/>
            </w:tcBorders>
          </w:tcPr>
          <w:p w14:paraId="3C9600A8" w14:textId="77777777" w:rsidR="00EC1168" w:rsidRDefault="00EC1168" w:rsidP="0017333E">
            <w:pPr>
              <w:tabs>
                <w:tab w:val="right" w:pos="1989"/>
              </w:tabs>
              <w:overflowPunct w:val="0"/>
              <w:autoSpaceDE w:val="0"/>
              <w:autoSpaceDN w:val="0"/>
              <w:adjustRightInd w:val="0"/>
              <w:jc w:val="both"/>
              <w:textAlignment w:val="baseline"/>
              <w:rPr>
                <w:sz w:val="20"/>
              </w:rPr>
            </w:pPr>
          </w:p>
        </w:tc>
      </w:tr>
    </w:tbl>
    <w:p w14:paraId="69BFEC2D" w14:textId="77777777" w:rsidR="00EC1168" w:rsidRDefault="00EC1168" w:rsidP="00EC1168">
      <w:pPr>
        <w:jc w:val="both"/>
      </w:pPr>
    </w:p>
    <w:p w14:paraId="2054BF1E" w14:textId="77777777" w:rsidR="00F80366" w:rsidRDefault="00F80366" w:rsidP="00EC1168">
      <w:pPr>
        <w:jc w:val="both"/>
        <w:rPr>
          <w:sz w:val="24"/>
          <w:szCs w:val="24"/>
        </w:rPr>
      </w:pPr>
    </w:p>
    <w:p w14:paraId="76D9C16D" w14:textId="77777777" w:rsidR="00F80366" w:rsidRDefault="00F80366" w:rsidP="00EC1168">
      <w:pPr>
        <w:jc w:val="both"/>
        <w:rPr>
          <w:sz w:val="24"/>
          <w:szCs w:val="24"/>
        </w:rPr>
      </w:pPr>
    </w:p>
    <w:p w14:paraId="612C4822" w14:textId="77777777" w:rsidR="00F80366" w:rsidRDefault="00F80366" w:rsidP="00EC1168">
      <w:pPr>
        <w:jc w:val="both"/>
        <w:rPr>
          <w:sz w:val="24"/>
          <w:szCs w:val="24"/>
        </w:rPr>
      </w:pPr>
    </w:p>
    <w:p w14:paraId="02D47349" w14:textId="1ADE6743" w:rsidR="00EC1168" w:rsidRDefault="00EC1168" w:rsidP="00EC1168">
      <w:pPr>
        <w:jc w:val="both"/>
        <w:rPr>
          <w:sz w:val="24"/>
          <w:szCs w:val="24"/>
        </w:rPr>
      </w:pPr>
      <w:r>
        <w:rPr>
          <w:sz w:val="24"/>
          <w:szCs w:val="24"/>
        </w:rPr>
        <w:lastRenderedPageBreak/>
        <w:t>nor shall it affect any other right or franchise conferred by any ordinance or resolution of the Council or any other person or corporation; nor shall it affect any ordinance naming, establishing, relocating or vacating any street or public way, whether temporary or permanent; nor shall it affect any ordinance amending the official zoning map, establishing building lines, establishing and changing grades, or dedicating property for public use; nor shall it affect any prosecution, suit or other proceeding pending or any judgment rendered on or prior to the effective date of this ordinance.</w:t>
      </w:r>
    </w:p>
    <w:p w14:paraId="2B577171" w14:textId="77777777" w:rsidR="00EC1168" w:rsidRDefault="00EC1168" w:rsidP="00EC1168">
      <w:pPr>
        <w:jc w:val="both"/>
        <w:rPr>
          <w:sz w:val="24"/>
          <w:szCs w:val="24"/>
        </w:rPr>
      </w:pPr>
    </w:p>
    <w:p w14:paraId="54A7BF30" w14:textId="10B0FCC9" w:rsidR="00EC1168" w:rsidRDefault="00EC1168" w:rsidP="00EC1168">
      <w:pPr>
        <w:jc w:val="both"/>
        <w:rPr>
          <w:sz w:val="24"/>
          <w:szCs w:val="24"/>
        </w:rPr>
      </w:pPr>
      <w:r>
        <w:rPr>
          <w:sz w:val="24"/>
          <w:szCs w:val="24"/>
        </w:rPr>
        <w:t>SECTION 5.  The following ordinances, passed subsequent to the preparation of this code but prior to adoption of this code, are hereby adopted and made a part of this code</w:t>
      </w:r>
      <w:r w:rsidRPr="00FF7A27">
        <w:rPr>
          <w:sz w:val="24"/>
          <w:szCs w:val="24"/>
        </w:rPr>
        <w:t xml:space="preserve">.  </w:t>
      </w:r>
      <w:r w:rsidR="007103A3" w:rsidRPr="00FF7A27">
        <w:rPr>
          <w:sz w:val="24"/>
          <w:szCs w:val="24"/>
        </w:rPr>
        <w:t>Th</w:t>
      </w:r>
      <w:r w:rsidR="006545F9">
        <w:rPr>
          <w:sz w:val="24"/>
          <w:szCs w:val="24"/>
        </w:rPr>
        <w:t xml:space="preserve">ese are ordinances </w:t>
      </w:r>
      <w:r w:rsidR="005534D3" w:rsidRPr="009233D4">
        <w:rPr>
          <w:sz w:val="24"/>
          <w:szCs w:val="24"/>
        </w:rPr>
        <w:t>2019-09 and 2019-10</w:t>
      </w:r>
      <w:r w:rsidR="005534D3">
        <w:rPr>
          <w:sz w:val="24"/>
          <w:szCs w:val="24"/>
        </w:rPr>
        <w:t>.</w:t>
      </w:r>
      <w:r w:rsidR="006545F9">
        <w:rPr>
          <w:sz w:val="24"/>
          <w:szCs w:val="24"/>
        </w:rPr>
        <w:t xml:space="preserve"> </w:t>
      </w:r>
      <w:r w:rsidR="005534D3">
        <w:rPr>
          <w:sz w:val="24"/>
          <w:szCs w:val="24"/>
        </w:rPr>
        <w:t xml:space="preserve"> </w:t>
      </w:r>
      <w:r w:rsidRPr="00FF7A27">
        <w:rPr>
          <w:sz w:val="24"/>
          <w:szCs w:val="24"/>
        </w:rPr>
        <w:t>Said ordinance</w:t>
      </w:r>
      <w:r w:rsidR="006545F9">
        <w:rPr>
          <w:sz w:val="24"/>
          <w:szCs w:val="24"/>
        </w:rPr>
        <w:t>s</w:t>
      </w:r>
      <w:r w:rsidRPr="00FF7A27">
        <w:rPr>
          <w:sz w:val="24"/>
          <w:szCs w:val="24"/>
        </w:rPr>
        <w:t xml:space="preserve"> shall be codified and incorporated in published copies of this code as supplements thereto following adoption of this ordinance.</w:t>
      </w:r>
    </w:p>
    <w:p w14:paraId="425E7BB0" w14:textId="77777777" w:rsidR="00EC1168" w:rsidRDefault="00EC1168" w:rsidP="00EC1168">
      <w:pPr>
        <w:jc w:val="both"/>
        <w:rPr>
          <w:sz w:val="24"/>
          <w:szCs w:val="24"/>
        </w:rPr>
      </w:pPr>
    </w:p>
    <w:p w14:paraId="3DBBF451" w14:textId="77777777" w:rsidR="00EC1168" w:rsidRDefault="00EC1168" w:rsidP="00EC1168">
      <w:pPr>
        <w:jc w:val="both"/>
        <w:rPr>
          <w:sz w:val="24"/>
          <w:szCs w:val="24"/>
        </w:rPr>
      </w:pPr>
      <w:r>
        <w:rPr>
          <w:sz w:val="24"/>
          <w:szCs w:val="24"/>
        </w:rPr>
        <w:t xml:space="preserve">SECTION 6.  An official copy of the “CODE OF ORDINANCES OF THE CITY OF </w:t>
      </w:r>
      <w:r>
        <w:rPr>
          <w:noProof/>
          <w:sz w:val="24"/>
          <w:szCs w:val="24"/>
        </w:rPr>
        <w:t>CUMMING</w:t>
      </w:r>
      <w:r>
        <w:rPr>
          <w:sz w:val="24"/>
          <w:szCs w:val="24"/>
        </w:rPr>
        <w:t>, IOWA,” adopted by this ordinance, including a certificate of the City Clerk as to its adoption and the effective date, is on file in the office of the City Clerk, and shall be kept available for public inspection.</w:t>
      </w:r>
    </w:p>
    <w:p w14:paraId="6E98980C" w14:textId="77777777" w:rsidR="00EC1168" w:rsidRDefault="00EC1168" w:rsidP="00EC1168">
      <w:pPr>
        <w:jc w:val="both"/>
        <w:rPr>
          <w:sz w:val="24"/>
          <w:szCs w:val="24"/>
        </w:rPr>
      </w:pPr>
    </w:p>
    <w:p w14:paraId="6F0DEF48" w14:textId="77777777" w:rsidR="00EC1168" w:rsidRDefault="00EC1168" w:rsidP="00EC1168">
      <w:pPr>
        <w:jc w:val="both"/>
        <w:rPr>
          <w:sz w:val="24"/>
          <w:szCs w:val="24"/>
        </w:rPr>
      </w:pPr>
      <w:r>
        <w:rPr>
          <w:sz w:val="24"/>
          <w:szCs w:val="24"/>
        </w:rPr>
        <w:t xml:space="preserve">SECTION 7.  The City Clerk shall furnish a copy of the “CODE OF ORDINANCES OF THE CITY OF </w:t>
      </w:r>
      <w:r>
        <w:rPr>
          <w:noProof/>
          <w:sz w:val="24"/>
          <w:szCs w:val="24"/>
        </w:rPr>
        <w:t>CUMMING</w:t>
      </w:r>
      <w:r>
        <w:rPr>
          <w:sz w:val="24"/>
          <w:szCs w:val="24"/>
        </w:rPr>
        <w:t xml:space="preserve">, IOWA,” to the Judicial Magistrates serving the City of </w:t>
      </w:r>
      <w:r>
        <w:rPr>
          <w:noProof/>
          <w:sz w:val="24"/>
          <w:szCs w:val="24"/>
        </w:rPr>
        <w:t>Cumming</w:t>
      </w:r>
      <w:r>
        <w:rPr>
          <w:sz w:val="24"/>
          <w:szCs w:val="24"/>
        </w:rPr>
        <w:t>.</w:t>
      </w:r>
    </w:p>
    <w:p w14:paraId="04A17ECB" w14:textId="77777777" w:rsidR="00EC1168" w:rsidRDefault="00EC1168" w:rsidP="00EC1168">
      <w:pPr>
        <w:jc w:val="both"/>
        <w:rPr>
          <w:sz w:val="24"/>
          <w:szCs w:val="24"/>
        </w:rPr>
      </w:pPr>
    </w:p>
    <w:p w14:paraId="4289D8EF" w14:textId="77777777" w:rsidR="00EC1168" w:rsidRDefault="00EC1168" w:rsidP="00EC1168">
      <w:pPr>
        <w:jc w:val="both"/>
        <w:rPr>
          <w:sz w:val="24"/>
          <w:szCs w:val="24"/>
        </w:rPr>
      </w:pPr>
      <w:r>
        <w:rPr>
          <w:sz w:val="24"/>
          <w:szCs w:val="24"/>
        </w:rPr>
        <w:t>SECTION 8.  This ordinance shall be in full force and effect from and after the publication of this ordinance, as required by law.</w:t>
      </w:r>
    </w:p>
    <w:p w14:paraId="3D542297" w14:textId="77777777" w:rsidR="00EC1168" w:rsidRDefault="00EC1168" w:rsidP="00EC1168">
      <w:pPr>
        <w:jc w:val="both"/>
        <w:rPr>
          <w:sz w:val="24"/>
          <w:szCs w:val="24"/>
        </w:rPr>
      </w:pPr>
    </w:p>
    <w:p w14:paraId="5FBFC58F" w14:textId="692A52BB" w:rsidR="00EC1168" w:rsidRDefault="00EC1168" w:rsidP="00EC1168">
      <w:pPr>
        <w:jc w:val="both"/>
        <w:rPr>
          <w:sz w:val="24"/>
          <w:szCs w:val="24"/>
        </w:rPr>
      </w:pPr>
      <w:r>
        <w:rPr>
          <w:sz w:val="24"/>
          <w:szCs w:val="24"/>
        </w:rPr>
        <w:t xml:space="preserve">Passed by the City Council of the City of </w:t>
      </w:r>
      <w:r>
        <w:rPr>
          <w:noProof/>
          <w:sz w:val="24"/>
          <w:szCs w:val="24"/>
        </w:rPr>
        <w:t>Cumming</w:t>
      </w:r>
      <w:r>
        <w:rPr>
          <w:sz w:val="24"/>
          <w:szCs w:val="24"/>
        </w:rPr>
        <w:t xml:space="preserve">, Iowa, the </w:t>
      </w:r>
      <w:r w:rsidR="00E76B2C">
        <w:rPr>
          <w:sz w:val="24"/>
          <w:szCs w:val="24"/>
        </w:rPr>
        <w:t>14</w:t>
      </w:r>
      <w:r w:rsidR="00E76B2C" w:rsidRPr="00E76B2C">
        <w:rPr>
          <w:sz w:val="24"/>
          <w:szCs w:val="24"/>
          <w:vertAlign w:val="superscript"/>
        </w:rPr>
        <w:t>th</w:t>
      </w:r>
      <w:r w:rsidR="00E76B2C">
        <w:rPr>
          <w:sz w:val="24"/>
          <w:szCs w:val="24"/>
        </w:rPr>
        <w:t xml:space="preserve"> </w:t>
      </w:r>
      <w:r>
        <w:rPr>
          <w:sz w:val="24"/>
          <w:szCs w:val="24"/>
        </w:rPr>
        <w:t>day of</w:t>
      </w:r>
      <w:r w:rsidR="00F517E3">
        <w:rPr>
          <w:sz w:val="24"/>
          <w:szCs w:val="24"/>
        </w:rPr>
        <w:t xml:space="preserve"> </w:t>
      </w:r>
      <w:r w:rsidR="00E76B2C">
        <w:rPr>
          <w:sz w:val="24"/>
          <w:szCs w:val="24"/>
        </w:rPr>
        <w:t>September</w:t>
      </w:r>
      <w:r w:rsidR="00F517E3">
        <w:rPr>
          <w:sz w:val="24"/>
          <w:szCs w:val="24"/>
        </w:rPr>
        <w:t>,</w:t>
      </w:r>
      <w:r>
        <w:rPr>
          <w:sz w:val="24"/>
          <w:szCs w:val="24"/>
        </w:rPr>
        <w:t xml:space="preserve"> 20</w:t>
      </w:r>
      <w:r w:rsidR="008D21EB">
        <w:rPr>
          <w:sz w:val="24"/>
          <w:szCs w:val="24"/>
        </w:rPr>
        <w:t>20</w:t>
      </w:r>
      <w:r>
        <w:rPr>
          <w:sz w:val="24"/>
          <w:szCs w:val="24"/>
        </w:rPr>
        <w:t>.</w:t>
      </w:r>
    </w:p>
    <w:p w14:paraId="5B0ADC75" w14:textId="77777777" w:rsidR="00EC1168" w:rsidRDefault="00EC1168" w:rsidP="00EC1168">
      <w:pPr>
        <w:jc w:val="both"/>
        <w:rPr>
          <w:sz w:val="24"/>
          <w:szCs w:val="24"/>
        </w:rPr>
      </w:pPr>
    </w:p>
    <w:p w14:paraId="6402D911" w14:textId="77777777" w:rsidR="006545F9" w:rsidRDefault="006545F9" w:rsidP="00EC1168">
      <w:pPr>
        <w:jc w:val="right"/>
        <w:rPr>
          <w:sz w:val="24"/>
          <w:szCs w:val="24"/>
        </w:rPr>
      </w:pPr>
    </w:p>
    <w:p w14:paraId="4AB868B8" w14:textId="00D12230" w:rsidR="00EC1168" w:rsidRDefault="00EC1168" w:rsidP="00EC1168">
      <w:pPr>
        <w:jc w:val="right"/>
        <w:rPr>
          <w:sz w:val="24"/>
          <w:szCs w:val="24"/>
        </w:rPr>
      </w:pPr>
      <w:r>
        <w:rPr>
          <w:sz w:val="24"/>
          <w:szCs w:val="24"/>
        </w:rPr>
        <w:t>__</w:t>
      </w:r>
      <w:r w:rsidR="008D21EB">
        <w:rPr>
          <w:sz w:val="24"/>
          <w:szCs w:val="24"/>
        </w:rPr>
        <w:t>____</w:t>
      </w:r>
      <w:r>
        <w:rPr>
          <w:sz w:val="24"/>
          <w:szCs w:val="24"/>
        </w:rPr>
        <w:t>__________________________</w:t>
      </w:r>
    </w:p>
    <w:p w14:paraId="1F962A1F" w14:textId="24FB8F5C" w:rsidR="00EC1168" w:rsidRPr="0085502C" w:rsidRDefault="006545F9" w:rsidP="006545F9">
      <w:pPr>
        <w:jc w:val="center"/>
        <w:rPr>
          <w:sz w:val="24"/>
          <w:szCs w:val="24"/>
        </w:rPr>
      </w:pPr>
      <w:r>
        <w:rPr>
          <w:sz w:val="24"/>
          <w:szCs w:val="24"/>
        </w:rPr>
        <w:t xml:space="preserve">                                                              </w:t>
      </w:r>
      <w:r w:rsidR="00EC1168">
        <w:rPr>
          <w:sz w:val="24"/>
          <w:szCs w:val="24"/>
        </w:rPr>
        <w:t>T</w:t>
      </w:r>
      <w:r>
        <w:rPr>
          <w:sz w:val="24"/>
          <w:szCs w:val="24"/>
        </w:rPr>
        <w:t>om Becker</w:t>
      </w:r>
      <w:r w:rsidR="00EC1168">
        <w:rPr>
          <w:sz w:val="24"/>
          <w:szCs w:val="24"/>
        </w:rPr>
        <w:t>, M</w:t>
      </w:r>
      <w:r>
        <w:rPr>
          <w:sz w:val="24"/>
          <w:szCs w:val="24"/>
        </w:rPr>
        <w:t>ayor</w:t>
      </w:r>
    </w:p>
    <w:p w14:paraId="5EDAA17B" w14:textId="0DE4C97B" w:rsidR="00EC1168" w:rsidRDefault="00EC1168" w:rsidP="00EC1168">
      <w:pPr>
        <w:jc w:val="both"/>
        <w:rPr>
          <w:sz w:val="24"/>
          <w:szCs w:val="24"/>
        </w:rPr>
      </w:pPr>
      <w:r>
        <w:rPr>
          <w:sz w:val="24"/>
          <w:szCs w:val="24"/>
        </w:rPr>
        <w:t>ATTEST:</w:t>
      </w:r>
      <w:r w:rsidR="006545F9">
        <w:rPr>
          <w:sz w:val="24"/>
          <w:szCs w:val="24"/>
        </w:rPr>
        <w:t xml:space="preserve"> </w:t>
      </w:r>
      <w:r>
        <w:rPr>
          <w:sz w:val="24"/>
          <w:szCs w:val="24"/>
        </w:rPr>
        <w:t>_________________________________</w:t>
      </w:r>
    </w:p>
    <w:p w14:paraId="0471CAB2" w14:textId="5BF7E408" w:rsidR="00EC1168" w:rsidRPr="0085502C" w:rsidRDefault="00EC1168" w:rsidP="00EC1168">
      <w:pPr>
        <w:jc w:val="both"/>
        <w:rPr>
          <w:sz w:val="22"/>
          <w:szCs w:val="22"/>
        </w:rPr>
      </w:pPr>
      <w:r>
        <w:rPr>
          <w:sz w:val="24"/>
          <w:szCs w:val="24"/>
        </w:rPr>
        <w:tab/>
      </w:r>
      <w:r w:rsidR="006545F9">
        <w:rPr>
          <w:sz w:val="24"/>
          <w:szCs w:val="24"/>
        </w:rPr>
        <w:t xml:space="preserve">     </w:t>
      </w:r>
      <w:r w:rsidR="004A733C">
        <w:rPr>
          <w:sz w:val="24"/>
          <w:szCs w:val="24"/>
        </w:rPr>
        <w:t>Robert Fagen, City Administrator, Clerk</w:t>
      </w:r>
      <w:r w:rsidRPr="0085502C">
        <w:rPr>
          <w:sz w:val="22"/>
          <w:szCs w:val="22"/>
        </w:rPr>
        <w:tab/>
      </w:r>
      <w:r w:rsidRPr="0085502C">
        <w:rPr>
          <w:sz w:val="22"/>
          <w:szCs w:val="22"/>
        </w:rPr>
        <w:tab/>
      </w:r>
    </w:p>
    <w:p w14:paraId="1C79CE6E" w14:textId="727D5393" w:rsidR="008321D4" w:rsidRDefault="008321D4"/>
    <w:p w14:paraId="312375AE" w14:textId="51C8CA2E" w:rsidR="00905DEF" w:rsidRDefault="00905DEF" w:rsidP="00905DEF">
      <w:pPr>
        <w:spacing w:before="120"/>
        <w:rPr>
          <w:sz w:val="24"/>
          <w:szCs w:val="24"/>
        </w:rPr>
      </w:pPr>
      <w:r>
        <w:rPr>
          <w:sz w:val="24"/>
          <w:szCs w:val="24"/>
        </w:rPr>
        <w:t xml:space="preserve">First Reading:  </w:t>
      </w:r>
      <w:r w:rsidR="00880BE4">
        <w:rPr>
          <w:sz w:val="24"/>
          <w:szCs w:val="24"/>
        </w:rPr>
        <w:t>July 13, 2020</w:t>
      </w:r>
    </w:p>
    <w:p w14:paraId="386655C6" w14:textId="6BCD0A13" w:rsidR="00905DEF" w:rsidRDefault="00905DEF" w:rsidP="00905DEF">
      <w:pPr>
        <w:spacing w:before="240"/>
        <w:rPr>
          <w:sz w:val="24"/>
          <w:szCs w:val="24"/>
        </w:rPr>
      </w:pPr>
      <w:r>
        <w:rPr>
          <w:sz w:val="24"/>
          <w:szCs w:val="24"/>
        </w:rPr>
        <w:t xml:space="preserve">Second Reading: </w:t>
      </w:r>
      <w:r w:rsidR="004A733C">
        <w:rPr>
          <w:sz w:val="24"/>
          <w:szCs w:val="24"/>
        </w:rPr>
        <w:t>August 10, 2020</w:t>
      </w:r>
    </w:p>
    <w:p w14:paraId="48F5644C" w14:textId="2FE51FE1" w:rsidR="00905DEF" w:rsidRDefault="00905DEF" w:rsidP="00905DEF">
      <w:pPr>
        <w:spacing w:before="240"/>
        <w:rPr>
          <w:sz w:val="24"/>
          <w:szCs w:val="24"/>
        </w:rPr>
      </w:pPr>
      <w:r>
        <w:rPr>
          <w:sz w:val="24"/>
          <w:szCs w:val="24"/>
        </w:rPr>
        <w:t xml:space="preserve">Third Reading:  </w:t>
      </w:r>
      <w:r w:rsidR="00E76B2C">
        <w:rPr>
          <w:sz w:val="24"/>
          <w:szCs w:val="24"/>
        </w:rPr>
        <w:t>September 14, 2020</w:t>
      </w:r>
    </w:p>
    <w:p w14:paraId="09158982" w14:textId="77777777" w:rsidR="00905DEF" w:rsidRDefault="00905DEF" w:rsidP="00905DEF">
      <w:pPr>
        <w:spacing w:before="240"/>
        <w:rPr>
          <w:sz w:val="24"/>
          <w:szCs w:val="24"/>
        </w:rPr>
      </w:pPr>
    </w:p>
    <w:p w14:paraId="1A490829" w14:textId="77777777" w:rsidR="00905DEF" w:rsidRDefault="00905DEF" w:rsidP="00905DEF">
      <w:pPr>
        <w:spacing w:before="240"/>
        <w:jc w:val="center"/>
        <w:rPr>
          <w:b/>
          <w:sz w:val="24"/>
          <w:szCs w:val="24"/>
        </w:rPr>
      </w:pPr>
      <w:r>
        <w:rPr>
          <w:b/>
          <w:sz w:val="24"/>
          <w:szCs w:val="24"/>
        </w:rPr>
        <w:t>CLERK'S CERTIFICATE</w:t>
      </w:r>
    </w:p>
    <w:p w14:paraId="7ECACEC1" w14:textId="77777777" w:rsidR="00905DEF" w:rsidRDefault="00905DEF" w:rsidP="00905DEF">
      <w:pPr>
        <w:jc w:val="both"/>
        <w:rPr>
          <w:b/>
          <w:sz w:val="24"/>
          <w:szCs w:val="24"/>
        </w:rPr>
      </w:pPr>
    </w:p>
    <w:p w14:paraId="456AB55A" w14:textId="3234B56B" w:rsidR="00905DEF" w:rsidRDefault="00905DEF" w:rsidP="00905DEF">
      <w:pPr>
        <w:jc w:val="both"/>
        <w:rPr>
          <w:sz w:val="24"/>
          <w:szCs w:val="24"/>
        </w:rPr>
      </w:pPr>
      <w:r>
        <w:rPr>
          <w:sz w:val="24"/>
          <w:szCs w:val="24"/>
        </w:rPr>
        <w:t>I hereby certify that the foregoing Ordinance No. 20</w:t>
      </w:r>
      <w:r w:rsidR="008D21EB">
        <w:rPr>
          <w:sz w:val="24"/>
          <w:szCs w:val="24"/>
        </w:rPr>
        <w:t>20</w:t>
      </w:r>
      <w:r>
        <w:rPr>
          <w:sz w:val="24"/>
          <w:szCs w:val="24"/>
        </w:rPr>
        <w:t>-0</w:t>
      </w:r>
      <w:r w:rsidR="008D21EB">
        <w:rPr>
          <w:sz w:val="24"/>
          <w:szCs w:val="24"/>
        </w:rPr>
        <w:t>2</w:t>
      </w:r>
      <w:r>
        <w:rPr>
          <w:sz w:val="24"/>
          <w:szCs w:val="24"/>
        </w:rPr>
        <w:t xml:space="preserve"> was published as required by law on the </w:t>
      </w:r>
      <w:r w:rsidR="00A80959">
        <w:rPr>
          <w:sz w:val="24"/>
          <w:szCs w:val="24"/>
        </w:rPr>
        <w:t>24</w:t>
      </w:r>
      <w:r w:rsidR="00A80959" w:rsidRPr="00A80959">
        <w:rPr>
          <w:sz w:val="24"/>
          <w:szCs w:val="24"/>
          <w:vertAlign w:val="superscript"/>
        </w:rPr>
        <w:t>th</w:t>
      </w:r>
      <w:r w:rsidR="00A80959">
        <w:rPr>
          <w:sz w:val="24"/>
          <w:szCs w:val="24"/>
        </w:rPr>
        <w:t xml:space="preserve"> </w:t>
      </w:r>
      <w:r>
        <w:rPr>
          <w:sz w:val="24"/>
          <w:szCs w:val="24"/>
        </w:rPr>
        <w:t>day of</w:t>
      </w:r>
      <w:r w:rsidR="00DB4507">
        <w:rPr>
          <w:sz w:val="24"/>
          <w:szCs w:val="24"/>
        </w:rPr>
        <w:t xml:space="preserve"> </w:t>
      </w:r>
      <w:r w:rsidR="00A80959">
        <w:rPr>
          <w:sz w:val="24"/>
          <w:szCs w:val="24"/>
        </w:rPr>
        <w:t>September</w:t>
      </w:r>
      <w:r>
        <w:rPr>
          <w:sz w:val="24"/>
          <w:szCs w:val="24"/>
        </w:rPr>
        <w:t>, 20</w:t>
      </w:r>
      <w:r w:rsidR="008D21EB">
        <w:rPr>
          <w:sz w:val="24"/>
          <w:szCs w:val="24"/>
        </w:rPr>
        <w:t>20</w:t>
      </w:r>
      <w:r>
        <w:rPr>
          <w:sz w:val="24"/>
          <w:szCs w:val="24"/>
        </w:rPr>
        <w:t>.</w:t>
      </w:r>
    </w:p>
    <w:p w14:paraId="29BC259F" w14:textId="77777777" w:rsidR="00905DEF" w:rsidRDefault="00905DEF" w:rsidP="00905DEF">
      <w:pPr>
        <w:jc w:val="both"/>
        <w:rPr>
          <w:sz w:val="24"/>
          <w:szCs w:val="24"/>
        </w:rPr>
      </w:pPr>
    </w:p>
    <w:p w14:paraId="31FC1C21" w14:textId="77777777" w:rsidR="00905DEF" w:rsidRDefault="00905DEF" w:rsidP="00905DEF">
      <w:pPr>
        <w:jc w:val="both"/>
        <w:rPr>
          <w:sz w:val="24"/>
          <w:szCs w:val="24"/>
        </w:rPr>
      </w:pPr>
    </w:p>
    <w:p w14:paraId="2FCFEFE3" w14:textId="0D97FFCB" w:rsidR="00905DEF" w:rsidRDefault="00905DEF" w:rsidP="00905DEF">
      <w:pPr>
        <w:jc w:val="both"/>
        <w:rPr>
          <w:sz w:val="24"/>
          <w:szCs w:val="24"/>
        </w:rPr>
      </w:pPr>
      <w:r>
        <w:rPr>
          <w:sz w:val="24"/>
          <w:szCs w:val="24"/>
        </w:rPr>
        <w:t>SIGNED________________________________</w:t>
      </w:r>
    </w:p>
    <w:p w14:paraId="4C19CDEB" w14:textId="7796D875" w:rsidR="00905DEF" w:rsidRDefault="00905DEF" w:rsidP="00905DEF">
      <w:pPr>
        <w:jc w:val="both"/>
        <w:rPr>
          <w:b/>
          <w:sz w:val="24"/>
          <w:szCs w:val="24"/>
        </w:rPr>
      </w:pPr>
      <w:r>
        <w:rPr>
          <w:sz w:val="24"/>
          <w:szCs w:val="24"/>
        </w:rPr>
        <w:tab/>
        <w:t xml:space="preserve">   </w:t>
      </w:r>
      <w:r w:rsidR="008D21EB">
        <w:rPr>
          <w:sz w:val="24"/>
          <w:szCs w:val="24"/>
        </w:rPr>
        <w:t>Angie Ritchie, Deputy Clerk</w:t>
      </w:r>
      <w:r>
        <w:rPr>
          <w:b/>
          <w:sz w:val="24"/>
          <w:szCs w:val="24"/>
        </w:rPr>
        <w:br w:type="page"/>
      </w:r>
    </w:p>
    <w:p w14:paraId="389465A5" w14:textId="77777777" w:rsidR="00905DEF" w:rsidRDefault="00905DEF" w:rsidP="00905DEF">
      <w:pPr>
        <w:jc w:val="center"/>
        <w:rPr>
          <w:b/>
          <w:sz w:val="24"/>
          <w:szCs w:val="24"/>
        </w:rPr>
      </w:pPr>
    </w:p>
    <w:p w14:paraId="5F6758F8" w14:textId="77777777" w:rsidR="00905DEF" w:rsidRDefault="00905DEF" w:rsidP="00905DEF">
      <w:pPr>
        <w:jc w:val="center"/>
        <w:rPr>
          <w:b/>
          <w:sz w:val="24"/>
          <w:szCs w:val="24"/>
        </w:rPr>
      </w:pPr>
    </w:p>
    <w:p w14:paraId="459649BD" w14:textId="77777777" w:rsidR="00905DEF" w:rsidRDefault="00905DEF" w:rsidP="00905DEF">
      <w:pPr>
        <w:jc w:val="center"/>
        <w:rPr>
          <w:b/>
          <w:sz w:val="24"/>
          <w:szCs w:val="24"/>
        </w:rPr>
      </w:pPr>
    </w:p>
    <w:p w14:paraId="6A64F96A" w14:textId="1ACD006E" w:rsidR="00905DEF" w:rsidRDefault="00905DEF" w:rsidP="00905DEF">
      <w:pPr>
        <w:jc w:val="center"/>
        <w:rPr>
          <w:b/>
          <w:sz w:val="24"/>
          <w:szCs w:val="24"/>
        </w:rPr>
      </w:pPr>
      <w:r>
        <w:rPr>
          <w:b/>
          <w:sz w:val="24"/>
          <w:szCs w:val="24"/>
        </w:rPr>
        <w:t>CLERK'S CERTIFICATE</w:t>
      </w:r>
    </w:p>
    <w:p w14:paraId="3EC139BD" w14:textId="77777777" w:rsidR="00905DEF" w:rsidRDefault="00905DEF" w:rsidP="00905DEF">
      <w:pPr>
        <w:jc w:val="both"/>
        <w:rPr>
          <w:b/>
          <w:sz w:val="24"/>
          <w:szCs w:val="24"/>
        </w:rPr>
      </w:pPr>
    </w:p>
    <w:p w14:paraId="15D0E686" w14:textId="77777777" w:rsidR="00905DEF" w:rsidRDefault="00905DEF" w:rsidP="00905DEF">
      <w:pPr>
        <w:jc w:val="both"/>
        <w:rPr>
          <w:b/>
          <w:sz w:val="24"/>
          <w:szCs w:val="24"/>
        </w:rPr>
      </w:pPr>
    </w:p>
    <w:p w14:paraId="0A285483" w14:textId="77777777" w:rsidR="00905DEF" w:rsidRDefault="00905DEF" w:rsidP="00905DEF">
      <w:pPr>
        <w:jc w:val="both"/>
        <w:rPr>
          <w:sz w:val="24"/>
          <w:szCs w:val="24"/>
        </w:rPr>
      </w:pPr>
      <w:r>
        <w:rPr>
          <w:sz w:val="24"/>
          <w:szCs w:val="24"/>
        </w:rPr>
        <w:t>State of Iowa</w:t>
      </w:r>
      <w:r>
        <w:rPr>
          <w:sz w:val="24"/>
          <w:szCs w:val="24"/>
        </w:rPr>
        <w:tab/>
      </w:r>
      <w:r>
        <w:rPr>
          <w:sz w:val="24"/>
          <w:szCs w:val="24"/>
        </w:rPr>
        <w:tab/>
      </w:r>
      <w:r>
        <w:rPr>
          <w:sz w:val="24"/>
          <w:szCs w:val="24"/>
        </w:rPr>
        <w:tab/>
      </w:r>
      <w:r>
        <w:rPr>
          <w:sz w:val="24"/>
          <w:szCs w:val="24"/>
        </w:rPr>
        <w:tab/>
        <w:t>)</w:t>
      </w:r>
    </w:p>
    <w:p w14:paraId="483ED10C" w14:textId="77777777" w:rsidR="00905DEF" w:rsidRDefault="00905DEF" w:rsidP="00905DE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SS</w:t>
      </w:r>
    </w:p>
    <w:p w14:paraId="2CE6A0B0" w14:textId="539B5705" w:rsidR="00905DEF" w:rsidRDefault="00905DEF" w:rsidP="00905DEF">
      <w:pPr>
        <w:jc w:val="both"/>
        <w:rPr>
          <w:sz w:val="24"/>
          <w:szCs w:val="24"/>
        </w:rPr>
      </w:pPr>
      <w:r>
        <w:rPr>
          <w:sz w:val="24"/>
          <w:szCs w:val="24"/>
        </w:rPr>
        <w:t xml:space="preserve">County of </w:t>
      </w:r>
      <w:r w:rsidR="00421050">
        <w:rPr>
          <w:sz w:val="24"/>
          <w:szCs w:val="24"/>
        </w:rPr>
        <w:t>Warren</w:t>
      </w:r>
      <w:r w:rsidR="00421050">
        <w:rPr>
          <w:sz w:val="24"/>
          <w:szCs w:val="24"/>
        </w:rPr>
        <w:tab/>
      </w:r>
      <w:r w:rsidR="00421050">
        <w:rPr>
          <w:sz w:val="24"/>
          <w:szCs w:val="24"/>
        </w:rPr>
        <w:tab/>
      </w:r>
      <w:r>
        <w:rPr>
          <w:sz w:val="24"/>
          <w:szCs w:val="24"/>
        </w:rPr>
        <w:tab/>
        <w:t>)</w:t>
      </w:r>
    </w:p>
    <w:p w14:paraId="26AF45EC" w14:textId="77777777" w:rsidR="00905DEF" w:rsidRDefault="00905DEF" w:rsidP="00905DEF">
      <w:pPr>
        <w:jc w:val="both"/>
        <w:rPr>
          <w:sz w:val="24"/>
          <w:szCs w:val="24"/>
        </w:rPr>
      </w:pPr>
    </w:p>
    <w:p w14:paraId="2D1A3B3D" w14:textId="7DBEC55E" w:rsidR="00905DEF" w:rsidRDefault="00905DEF" w:rsidP="00905DEF">
      <w:pPr>
        <w:jc w:val="both"/>
        <w:rPr>
          <w:sz w:val="24"/>
          <w:szCs w:val="24"/>
        </w:rPr>
      </w:pPr>
      <w:r>
        <w:rPr>
          <w:sz w:val="24"/>
          <w:szCs w:val="24"/>
        </w:rPr>
        <w:t xml:space="preserve">I, </w:t>
      </w:r>
      <w:r w:rsidR="008D21EB">
        <w:rPr>
          <w:sz w:val="24"/>
          <w:szCs w:val="24"/>
        </w:rPr>
        <w:t>Angie Ritchie</w:t>
      </w:r>
      <w:r>
        <w:rPr>
          <w:sz w:val="24"/>
          <w:szCs w:val="24"/>
        </w:rPr>
        <w:t xml:space="preserve">, </w:t>
      </w:r>
      <w:r w:rsidR="008D21EB">
        <w:rPr>
          <w:sz w:val="24"/>
          <w:szCs w:val="24"/>
        </w:rPr>
        <w:t>Deputy</w:t>
      </w:r>
      <w:r>
        <w:rPr>
          <w:sz w:val="24"/>
          <w:szCs w:val="24"/>
        </w:rPr>
        <w:t xml:space="preserve"> Clerk of the City of </w:t>
      </w:r>
      <w:r>
        <w:rPr>
          <w:noProof/>
          <w:sz w:val="24"/>
          <w:szCs w:val="24"/>
        </w:rPr>
        <w:t>Cumming</w:t>
      </w:r>
      <w:r>
        <w:rPr>
          <w:sz w:val="24"/>
          <w:szCs w:val="24"/>
        </w:rPr>
        <w:t xml:space="preserve">, Iowa, hereby certify that the “CODE OF ORDINANCES OF THE CITY OF </w:t>
      </w:r>
      <w:r>
        <w:rPr>
          <w:noProof/>
          <w:sz w:val="24"/>
          <w:szCs w:val="24"/>
        </w:rPr>
        <w:t>CUMMING</w:t>
      </w:r>
      <w:r>
        <w:rPr>
          <w:sz w:val="24"/>
          <w:szCs w:val="24"/>
        </w:rPr>
        <w:t xml:space="preserve">, IOWA,” was adopted by the City Council of the City of </w:t>
      </w:r>
      <w:r>
        <w:rPr>
          <w:noProof/>
          <w:sz w:val="24"/>
          <w:szCs w:val="24"/>
        </w:rPr>
        <w:t>Cumming</w:t>
      </w:r>
      <w:r>
        <w:rPr>
          <w:sz w:val="24"/>
          <w:szCs w:val="24"/>
        </w:rPr>
        <w:t xml:space="preserve">, Iowa, and that an official copy of said Code of Ordinances is on file at the office of the City Clerk, City of </w:t>
      </w:r>
      <w:r>
        <w:rPr>
          <w:noProof/>
          <w:sz w:val="24"/>
          <w:szCs w:val="24"/>
        </w:rPr>
        <w:t>Cumming</w:t>
      </w:r>
      <w:r>
        <w:rPr>
          <w:sz w:val="24"/>
          <w:szCs w:val="24"/>
        </w:rPr>
        <w:t>, Iowa, and that Ordinance No.</w:t>
      </w:r>
      <w:r w:rsidR="00421050">
        <w:rPr>
          <w:sz w:val="24"/>
          <w:szCs w:val="24"/>
        </w:rPr>
        <w:t xml:space="preserve"> 20</w:t>
      </w:r>
      <w:r w:rsidR="008D21EB">
        <w:rPr>
          <w:sz w:val="24"/>
          <w:szCs w:val="24"/>
        </w:rPr>
        <w:t>20</w:t>
      </w:r>
      <w:r w:rsidR="00421050">
        <w:rPr>
          <w:sz w:val="24"/>
          <w:szCs w:val="24"/>
        </w:rPr>
        <w:t>-0</w:t>
      </w:r>
      <w:r w:rsidR="008D21EB">
        <w:rPr>
          <w:sz w:val="24"/>
          <w:szCs w:val="24"/>
        </w:rPr>
        <w:t>2</w:t>
      </w:r>
      <w:r>
        <w:rPr>
          <w:sz w:val="24"/>
          <w:szCs w:val="24"/>
        </w:rPr>
        <w:t xml:space="preserve"> adopting said Code of Ordinances was passed by the City Council of the City of </w:t>
      </w:r>
      <w:r>
        <w:rPr>
          <w:noProof/>
          <w:sz w:val="24"/>
          <w:szCs w:val="24"/>
        </w:rPr>
        <w:t>Cumming</w:t>
      </w:r>
      <w:r>
        <w:rPr>
          <w:sz w:val="24"/>
          <w:szCs w:val="24"/>
        </w:rPr>
        <w:t xml:space="preserve">, Iowa, on the </w:t>
      </w:r>
      <w:r w:rsidR="00A80959">
        <w:rPr>
          <w:sz w:val="24"/>
          <w:szCs w:val="24"/>
        </w:rPr>
        <w:t>14</w:t>
      </w:r>
      <w:r w:rsidR="00A80959" w:rsidRPr="00A80959">
        <w:rPr>
          <w:sz w:val="24"/>
          <w:szCs w:val="24"/>
          <w:vertAlign w:val="superscript"/>
        </w:rPr>
        <w:t>th</w:t>
      </w:r>
      <w:r w:rsidR="00A80959">
        <w:rPr>
          <w:sz w:val="24"/>
          <w:szCs w:val="24"/>
        </w:rPr>
        <w:t xml:space="preserve"> </w:t>
      </w:r>
      <w:r>
        <w:rPr>
          <w:sz w:val="24"/>
          <w:szCs w:val="24"/>
        </w:rPr>
        <w:t xml:space="preserve">day of </w:t>
      </w:r>
      <w:r w:rsidR="00A80959">
        <w:rPr>
          <w:sz w:val="24"/>
          <w:szCs w:val="24"/>
        </w:rPr>
        <w:t>September</w:t>
      </w:r>
      <w:r>
        <w:rPr>
          <w:sz w:val="24"/>
          <w:szCs w:val="24"/>
        </w:rPr>
        <w:t xml:space="preserve">, </w:t>
      </w:r>
      <w:r w:rsidR="00421050">
        <w:rPr>
          <w:sz w:val="24"/>
          <w:szCs w:val="24"/>
        </w:rPr>
        <w:t>20</w:t>
      </w:r>
      <w:r w:rsidR="008D21EB">
        <w:rPr>
          <w:sz w:val="24"/>
          <w:szCs w:val="24"/>
        </w:rPr>
        <w:t>20,</w:t>
      </w:r>
      <w:r>
        <w:rPr>
          <w:sz w:val="24"/>
          <w:szCs w:val="24"/>
        </w:rPr>
        <w:t xml:space="preserve"> signed by the Mayor on the </w:t>
      </w:r>
      <w:r w:rsidR="00A80959">
        <w:rPr>
          <w:sz w:val="24"/>
          <w:szCs w:val="24"/>
        </w:rPr>
        <w:t>17</w:t>
      </w:r>
      <w:r w:rsidR="00A80959" w:rsidRPr="00A80959">
        <w:rPr>
          <w:sz w:val="24"/>
          <w:szCs w:val="24"/>
          <w:vertAlign w:val="superscript"/>
        </w:rPr>
        <w:t>th</w:t>
      </w:r>
      <w:r w:rsidR="00A80959">
        <w:rPr>
          <w:sz w:val="24"/>
          <w:szCs w:val="24"/>
        </w:rPr>
        <w:t xml:space="preserve"> </w:t>
      </w:r>
      <w:r>
        <w:rPr>
          <w:sz w:val="24"/>
          <w:szCs w:val="24"/>
        </w:rPr>
        <w:t>day of</w:t>
      </w:r>
      <w:r w:rsidR="00DB4507">
        <w:rPr>
          <w:sz w:val="24"/>
          <w:szCs w:val="24"/>
        </w:rPr>
        <w:t xml:space="preserve"> </w:t>
      </w:r>
      <w:r w:rsidR="00A80959">
        <w:rPr>
          <w:sz w:val="24"/>
          <w:szCs w:val="24"/>
        </w:rPr>
        <w:t>September</w:t>
      </w:r>
      <w:r>
        <w:rPr>
          <w:sz w:val="24"/>
          <w:szCs w:val="24"/>
        </w:rPr>
        <w:t xml:space="preserve">, </w:t>
      </w:r>
      <w:r w:rsidR="00421050">
        <w:rPr>
          <w:sz w:val="24"/>
          <w:szCs w:val="24"/>
        </w:rPr>
        <w:t>20</w:t>
      </w:r>
      <w:r w:rsidR="008D21EB">
        <w:rPr>
          <w:sz w:val="24"/>
          <w:szCs w:val="24"/>
        </w:rPr>
        <w:t>20</w:t>
      </w:r>
      <w:r>
        <w:rPr>
          <w:sz w:val="24"/>
          <w:szCs w:val="24"/>
        </w:rPr>
        <w:t xml:space="preserve">; duly recorded and published as provided by law, and that the effective date of said Code is </w:t>
      </w:r>
      <w:r w:rsidR="00A80959">
        <w:rPr>
          <w:sz w:val="24"/>
          <w:szCs w:val="24"/>
        </w:rPr>
        <w:t>September 24</w:t>
      </w:r>
      <w:r>
        <w:rPr>
          <w:sz w:val="24"/>
          <w:szCs w:val="24"/>
        </w:rPr>
        <w:t>,</w:t>
      </w:r>
      <w:r w:rsidR="00DB4507">
        <w:rPr>
          <w:sz w:val="24"/>
          <w:szCs w:val="24"/>
        </w:rPr>
        <w:t xml:space="preserve"> 20</w:t>
      </w:r>
      <w:r w:rsidR="008D21EB">
        <w:rPr>
          <w:sz w:val="24"/>
          <w:szCs w:val="24"/>
        </w:rPr>
        <w:t>20</w:t>
      </w:r>
      <w:r w:rsidR="00DB4507">
        <w:rPr>
          <w:sz w:val="24"/>
          <w:szCs w:val="24"/>
        </w:rPr>
        <w:t>.</w:t>
      </w:r>
    </w:p>
    <w:p w14:paraId="625F5818" w14:textId="77777777" w:rsidR="00905DEF" w:rsidRDefault="00905DEF" w:rsidP="00905DEF">
      <w:pPr>
        <w:jc w:val="both"/>
        <w:rPr>
          <w:sz w:val="24"/>
          <w:szCs w:val="24"/>
        </w:rPr>
      </w:pPr>
    </w:p>
    <w:p w14:paraId="7EC36EC0" w14:textId="3CA7CC44" w:rsidR="00905DEF" w:rsidRDefault="00905DEF" w:rsidP="00905DEF">
      <w:pPr>
        <w:jc w:val="both"/>
        <w:rPr>
          <w:sz w:val="24"/>
          <w:szCs w:val="24"/>
        </w:rPr>
      </w:pPr>
      <w:r>
        <w:rPr>
          <w:sz w:val="24"/>
          <w:szCs w:val="24"/>
        </w:rPr>
        <w:t xml:space="preserve">Witness my hand and official seal of the City of </w:t>
      </w:r>
      <w:r>
        <w:rPr>
          <w:noProof/>
          <w:sz w:val="24"/>
          <w:szCs w:val="24"/>
        </w:rPr>
        <w:t>Cumming</w:t>
      </w:r>
      <w:r>
        <w:rPr>
          <w:sz w:val="24"/>
          <w:szCs w:val="24"/>
        </w:rPr>
        <w:t xml:space="preserve">, Iowa, this </w:t>
      </w:r>
      <w:r w:rsidR="00A80959">
        <w:rPr>
          <w:sz w:val="24"/>
          <w:szCs w:val="24"/>
        </w:rPr>
        <w:t>24</w:t>
      </w:r>
      <w:r w:rsidR="00A80959" w:rsidRPr="00A80959">
        <w:rPr>
          <w:sz w:val="24"/>
          <w:szCs w:val="24"/>
          <w:vertAlign w:val="superscript"/>
        </w:rPr>
        <w:t>th</w:t>
      </w:r>
      <w:r w:rsidR="00A80959">
        <w:rPr>
          <w:sz w:val="24"/>
          <w:szCs w:val="24"/>
        </w:rPr>
        <w:t xml:space="preserve"> </w:t>
      </w:r>
      <w:r>
        <w:rPr>
          <w:sz w:val="24"/>
          <w:szCs w:val="24"/>
        </w:rPr>
        <w:t xml:space="preserve">day of </w:t>
      </w:r>
      <w:r w:rsidR="00A80959">
        <w:rPr>
          <w:sz w:val="24"/>
          <w:szCs w:val="24"/>
        </w:rPr>
        <w:t>September</w:t>
      </w:r>
      <w:r>
        <w:rPr>
          <w:sz w:val="24"/>
          <w:szCs w:val="24"/>
        </w:rPr>
        <w:t xml:space="preserve">, </w:t>
      </w:r>
      <w:r w:rsidR="00421050">
        <w:rPr>
          <w:sz w:val="24"/>
          <w:szCs w:val="24"/>
        </w:rPr>
        <w:t>20</w:t>
      </w:r>
      <w:r w:rsidR="008D21EB">
        <w:rPr>
          <w:sz w:val="24"/>
          <w:szCs w:val="24"/>
        </w:rPr>
        <w:t>20</w:t>
      </w:r>
      <w:r>
        <w:rPr>
          <w:sz w:val="24"/>
          <w:szCs w:val="24"/>
        </w:rPr>
        <w:t>.</w:t>
      </w:r>
    </w:p>
    <w:p w14:paraId="2A7CBA61" w14:textId="77777777" w:rsidR="00905DEF" w:rsidRDefault="00905DEF" w:rsidP="00905DEF">
      <w:pPr>
        <w:jc w:val="both"/>
        <w:rPr>
          <w:sz w:val="24"/>
          <w:szCs w:val="24"/>
        </w:rPr>
      </w:pPr>
    </w:p>
    <w:p w14:paraId="0E06F42E" w14:textId="77777777" w:rsidR="00905DEF" w:rsidRDefault="00905DEF" w:rsidP="00905DEF">
      <w:pPr>
        <w:jc w:val="both"/>
        <w:rPr>
          <w:sz w:val="24"/>
          <w:szCs w:val="24"/>
        </w:rPr>
      </w:pPr>
    </w:p>
    <w:p w14:paraId="3BD2537D" w14:textId="77777777" w:rsidR="00905DEF" w:rsidRDefault="00905DEF" w:rsidP="00905DEF">
      <w:pPr>
        <w:jc w:val="both"/>
        <w:rPr>
          <w:sz w:val="24"/>
          <w:szCs w:val="24"/>
        </w:rPr>
      </w:pPr>
      <w:r>
        <w:rPr>
          <w:sz w:val="24"/>
          <w:szCs w:val="24"/>
        </w:rPr>
        <w:t>SIGNED: ____________________________</w:t>
      </w:r>
    </w:p>
    <w:p w14:paraId="0ED9C6E4" w14:textId="16E1C2B4" w:rsidR="00905DEF" w:rsidRDefault="00421050" w:rsidP="00905DEF">
      <w:pPr>
        <w:jc w:val="both"/>
        <w:rPr>
          <w:sz w:val="24"/>
          <w:szCs w:val="24"/>
        </w:rPr>
      </w:pPr>
      <w:r>
        <w:rPr>
          <w:sz w:val="24"/>
          <w:szCs w:val="24"/>
        </w:rPr>
        <w:t xml:space="preserve">                 </w:t>
      </w:r>
      <w:r w:rsidR="008D21EB">
        <w:rPr>
          <w:sz w:val="24"/>
          <w:szCs w:val="24"/>
        </w:rPr>
        <w:t>Angie Ritchie, Deputy Clerk</w:t>
      </w:r>
    </w:p>
    <w:p w14:paraId="53AFE28F" w14:textId="50D6E4F1" w:rsidR="00905DEF" w:rsidRDefault="00905DEF" w:rsidP="00905DEF">
      <w:pPr>
        <w:jc w:val="both"/>
        <w:rPr>
          <w:sz w:val="24"/>
          <w:szCs w:val="24"/>
        </w:rPr>
      </w:pPr>
      <w:r>
        <w:rPr>
          <w:sz w:val="24"/>
          <w:szCs w:val="24"/>
        </w:rPr>
        <w:tab/>
      </w:r>
      <w:r w:rsidR="00421050">
        <w:rPr>
          <w:sz w:val="24"/>
          <w:szCs w:val="24"/>
        </w:rPr>
        <w:t xml:space="preserve">     </w:t>
      </w:r>
      <w:r>
        <w:rPr>
          <w:sz w:val="24"/>
          <w:szCs w:val="24"/>
        </w:rPr>
        <w:t xml:space="preserve">CITY OF </w:t>
      </w:r>
      <w:r>
        <w:rPr>
          <w:noProof/>
          <w:sz w:val="24"/>
          <w:szCs w:val="24"/>
        </w:rPr>
        <w:t>CUMMING</w:t>
      </w:r>
      <w:r>
        <w:rPr>
          <w:sz w:val="24"/>
          <w:szCs w:val="24"/>
        </w:rPr>
        <w:t>, IOWA</w:t>
      </w:r>
    </w:p>
    <w:p w14:paraId="4CFC2CE1" w14:textId="77777777" w:rsidR="00905DEF" w:rsidRDefault="00905DEF"/>
    <w:sectPr w:rsidR="00905DEF" w:rsidSect="00F80366">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68"/>
    <w:rsid w:val="00007345"/>
    <w:rsid w:val="001313F0"/>
    <w:rsid w:val="00421050"/>
    <w:rsid w:val="0048277B"/>
    <w:rsid w:val="004A733C"/>
    <w:rsid w:val="005534D3"/>
    <w:rsid w:val="006545F9"/>
    <w:rsid w:val="007103A3"/>
    <w:rsid w:val="008321D4"/>
    <w:rsid w:val="00880BE4"/>
    <w:rsid w:val="008D21EB"/>
    <w:rsid w:val="00905DEF"/>
    <w:rsid w:val="009233D4"/>
    <w:rsid w:val="00A16C73"/>
    <w:rsid w:val="00A80959"/>
    <w:rsid w:val="00DB4507"/>
    <w:rsid w:val="00E76B2C"/>
    <w:rsid w:val="00EC1168"/>
    <w:rsid w:val="00F517E3"/>
    <w:rsid w:val="00F80366"/>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6535"/>
  <w15:chartTrackingRefBased/>
  <w15:docId w15:val="{D6ABDE1F-77A1-4FE5-B477-800D06F2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8"/>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5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284939">
      <w:bodyDiv w:val="1"/>
      <w:marLeft w:val="0"/>
      <w:marRight w:val="0"/>
      <w:marTop w:val="0"/>
      <w:marBottom w:val="0"/>
      <w:divBdr>
        <w:top w:val="none" w:sz="0" w:space="0" w:color="auto"/>
        <w:left w:val="none" w:sz="0" w:space="0" w:color="auto"/>
        <w:bottom w:val="none" w:sz="0" w:space="0" w:color="auto"/>
        <w:right w:val="none" w:sz="0" w:space="0" w:color="auto"/>
      </w:divBdr>
    </w:div>
    <w:div w:id="15758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Cumming</dc:creator>
  <cp:keywords/>
  <dc:description/>
  <cp:lastModifiedBy>City Of Cumming</cp:lastModifiedBy>
  <cp:revision>10</cp:revision>
  <cp:lastPrinted>2019-11-14T15:44:00Z</cp:lastPrinted>
  <dcterms:created xsi:type="dcterms:W3CDTF">2020-05-29T18:07:00Z</dcterms:created>
  <dcterms:modified xsi:type="dcterms:W3CDTF">2020-09-21T20:04:00Z</dcterms:modified>
</cp:coreProperties>
</file>