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C7BD" w14:textId="35737634" w:rsidR="00895EC3" w:rsidRDefault="00895EC3" w:rsidP="008F69F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98A6D4D" wp14:editId="399CB235">
            <wp:extent cx="1735667" cy="856031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47" cy="8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22A6F" w14:textId="77777777" w:rsidR="00895EC3" w:rsidRDefault="00895EC3" w:rsidP="008F69F1">
      <w:pPr>
        <w:spacing w:after="0"/>
        <w:rPr>
          <w:b/>
          <w:bCs/>
          <w:sz w:val="24"/>
          <w:szCs w:val="24"/>
        </w:rPr>
      </w:pPr>
    </w:p>
    <w:p w14:paraId="1142F17E" w14:textId="161E1DC5" w:rsidR="00B72DDC" w:rsidRPr="00B72DDC" w:rsidRDefault="008F69F1" w:rsidP="008F69F1">
      <w:pPr>
        <w:spacing w:after="0"/>
        <w:rPr>
          <w:b/>
          <w:bCs/>
          <w:sz w:val="24"/>
          <w:szCs w:val="24"/>
        </w:rPr>
      </w:pPr>
      <w:r w:rsidRPr="00B72DDC">
        <w:rPr>
          <w:b/>
          <w:bCs/>
          <w:sz w:val="24"/>
          <w:szCs w:val="24"/>
        </w:rPr>
        <w:t xml:space="preserve">Cumming Hometown Pride </w:t>
      </w:r>
    </w:p>
    <w:p w14:paraId="684F906E" w14:textId="71B2030A" w:rsidR="008F69F1" w:rsidRPr="00B72DDC" w:rsidRDefault="008F69F1" w:rsidP="008F69F1">
      <w:pPr>
        <w:spacing w:after="0"/>
        <w:rPr>
          <w:b/>
          <w:bCs/>
          <w:sz w:val="24"/>
          <w:szCs w:val="24"/>
        </w:rPr>
      </w:pPr>
      <w:r w:rsidRPr="00B72DDC">
        <w:rPr>
          <w:b/>
          <w:bCs/>
          <w:sz w:val="24"/>
          <w:szCs w:val="24"/>
        </w:rPr>
        <w:t xml:space="preserve">Meeting </w:t>
      </w:r>
      <w:r w:rsidR="00B72DDC" w:rsidRPr="00B72DDC">
        <w:rPr>
          <w:b/>
          <w:bCs/>
          <w:sz w:val="24"/>
          <w:szCs w:val="24"/>
        </w:rPr>
        <w:t>Minutes</w:t>
      </w:r>
    </w:p>
    <w:p w14:paraId="4D65D22E" w14:textId="4A589A3D" w:rsidR="008F69F1" w:rsidRPr="00B72DDC" w:rsidRDefault="00166EAC" w:rsidP="008F69F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16</w:t>
      </w:r>
      <w:r w:rsidR="00895EC3">
        <w:rPr>
          <w:b/>
          <w:bCs/>
          <w:sz w:val="24"/>
          <w:szCs w:val="24"/>
        </w:rPr>
        <w:t>, 2022</w:t>
      </w:r>
    </w:p>
    <w:p w14:paraId="0EB39105" w14:textId="4F64C618" w:rsidR="008F69F1" w:rsidRPr="00B72DDC" w:rsidRDefault="008F69F1" w:rsidP="008F69F1">
      <w:pPr>
        <w:spacing w:after="0"/>
        <w:rPr>
          <w:sz w:val="24"/>
          <w:szCs w:val="24"/>
        </w:rPr>
      </w:pPr>
    </w:p>
    <w:p w14:paraId="1F700B3F" w14:textId="37A6AD9C" w:rsidR="00D06786" w:rsidRDefault="00B72DDC" w:rsidP="00B72D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Attendance</w:t>
      </w:r>
      <w:r w:rsidR="00166EAC">
        <w:rPr>
          <w:sz w:val="24"/>
          <w:szCs w:val="24"/>
        </w:rPr>
        <w:t xml:space="preserve">:  Craig Olson, Shaunda Murphy, </w:t>
      </w:r>
      <w:r w:rsidR="00895EC3">
        <w:rPr>
          <w:sz w:val="24"/>
          <w:szCs w:val="24"/>
        </w:rPr>
        <w:t xml:space="preserve">Angie Cooper, Renee </w:t>
      </w:r>
      <w:proofErr w:type="spellStart"/>
      <w:r w:rsidR="00895EC3">
        <w:rPr>
          <w:sz w:val="24"/>
          <w:szCs w:val="24"/>
        </w:rPr>
        <w:t>Highfill</w:t>
      </w:r>
      <w:proofErr w:type="spellEnd"/>
      <w:r w:rsidR="00895EC3">
        <w:rPr>
          <w:sz w:val="24"/>
          <w:szCs w:val="24"/>
        </w:rPr>
        <w:t xml:space="preserve">, </w:t>
      </w:r>
      <w:proofErr w:type="spellStart"/>
      <w:r w:rsidR="00895EC3">
        <w:rPr>
          <w:sz w:val="24"/>
          <w:szCs w:val="24"/>
        </w:rPr>
        <w:t>Lorin</w:t>
      </w:r>
      <w:proofErr w:type="spellEnd"/>
      <w:r w:rsidR="00895EC3">
        <w:rPr>
          <w:sz w:val="24"/>
          <w:szCs w:val="24"/>
        </w:rPr>
        <w:t xml:space="preserve"> </w:t>
      </w:r>
      <w:proofErr w:type="spellStart"/>
      <w:r w:rsidR="00895EC3">
        <w:rPr>
          <w:sz w:val="24"/>
          <w:szCs w:val="24"/>
        </w:rPr>
        <w:t>Ditzler</w:t>
      </w:r>
      <w:proofErr w:type="spellEnd"/>
    </w:p>
    <w:p w14:paraId="105F1071" w14:textId="0E520EE6" w:rsidR="00EB0151" w:rsidRDefault="001C2186" w:rsidP="00B72D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Agenda – An</w:t>
      </w:r>
      <w:r w:rsidR="00FA5D65">
        <w:rPr>
          <w:sz w:val="24"/>
          <w:szCs w:val="24"/>
        </w:rPr>
        <w:t>gie</w:t>
      </w:r>
      <w:r>
        <w:rPr>
          <w:sz w:val="24"/>
          <w:szCs w:val="24"/>
        </w:rPr>
        <w:t xml:space="preserve"> motioned and Craig seconded the motion</w:t>
      </w:r>
    </w:p>
    <w:p w14:paraId="6D1E5F96" w14:textId="1E6CFCEB" w:rsidR="003F5927" w:rsidRPr="00897801" w:rsidRDefault="00FA5D65" w:rsidP="007A52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7801">
        <w:rPr>
          <w:sz w:val="24"/>
          <w:szCs w:val="24"/>
        </w:rPr>
        <w:t>Approval of 2/16/22 minutes – Shaunda motioned and Angie seconded</w:t>
      </w:r>
    </w:p>
    <w:p w14:paraId="07342F23" w14:textId="71BB8BD9" w:rsidR="00B72DDC" w:rsidRDefault="00B72DDC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Banner</w:t>
      </w:r>
      <w:r w:rsidR="00AA1153">
        <w:rPr>
          <w:sz w:val="24"/>
          <w:szCs w:val="24"/>
        </w:rPr>
        <w:t xml:space="preserve"> updates</w:t>
      </w:r>
      <w:r w:rsidR="009C4BC0">
        <w:rPr>
          <w:sz w:val="24"/>
          <w:szCs w:val="24"/>
        </w:rPr>
        <w:t>:</w:t>
      </w:r>
    </w:p>
    <w:p w14:paraId="1DFB92B0" w14:textId="5D706C49" w:rsidR="003F5927" w:rsidRDefault="00F533C7" w:rsidP="009C72B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Shaunda submitted</w:t>
      </w:r>
      <w:r w:rsidR="009C72BC">
        <w:rPr>
          <w:sz w:val="24"/>
          <w:szCs w:val="24"/>
        </w:rPr>
        <w:t xml:space="preserve"> an application to Warren County Philanthropic Partnership to pay for </w:t>
      </w:r>
      <w:r w:rsidR="001E2335">
        <w:rPr>
          <w:sz w:val="24"/>
          <w:szCs w:val="24"/>
        </w:rPr>
        <w:t xml:space="preserve">7 </w:t>
      </w:r>
      <w:r w:rsidR="009C72BC">
        <w:rPr>
          <w:sz w:val="24"/>
          <w:szCs w:val="24"/>
        </w:rPr>
        <w:t>additional banners and the cost of installation.</w:t>
      </w:r>
      <w:r>
        <w:rPr>
          <w:sz w:val="24"/>
          <w:szCs w:val="24"/>
        </w:rPr>
        <w:t xml:space="preserve">  She expec</w:t>
      </w:r>
      <w:r w:rsidR="007D394B">
        <w:rPr>
          <w:sz w:val="24"/>
          <w:szCs w:val="24"/>
        </w:rPr>
        <w:t>ts</w:t>
      </w:r>
      <w:r>
        <w:rPr>
          <w:sz w:val="24"/>
          <w:szCs w:val="24"/>
        </w:rPr>
        <w:t xml:space="preserve"> to have an answer by mail in </w:t>
      </w:r>
      <w:r w:rsidR="007D394B">
        <w:rPr>
          <w:sz w:val="24"/>
          <w:szCs w:val="24"/>
        </w:rPr>
        <w:t>mid-April</w:t>
      </w:r>
      <w:r>
        <w:rPr>
          <w:sz w:val="24"/>
          <w:szCs w:val="24"/>
        </w:rPr>
        <w:t>.</w:t>
      </w:r>
    </w:p>
    <w:p w14:paraId="3957D9AB" w14:textId="13BDB0B5" w:rsidR="001E2335" w:rsidRDefault="00055B48" w:rsidP="009C72B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Angie requested</w:t>
      </w:r>
      <w:r w:rsidR="004113C8">
        <w:rPr>
          <w:sz w:val="24"/>
          <w:szCs w:val="24"/>
        </w:rPr>
        <w:t xml:space="preserve"> permission from MidAmerican now for the first round of banners</w:t>
      </w:r>
      <w:r w:rsidR="003B4F5B">
        <w:rPr>
          <w:sz w:val="24"/>
          <w:szCs w:val="24"/>
        </w:rPr>
        <w:t>.</w:t>
      </w:r>
      <w:r w:rsidR="004113C8">
        <w:rPr>
          <w:sz w:val="24"/>
          <w:szCs w:val="24"/>
        </w:rPr>
        <w:t xml:space="preserve"> We have 7 </w:t>
      </w:r>
      <w:r w:rsidR="003B4F5B">
        <w:rPr>
          <w:sz w:val="24"/>
          <w:szCs w:val="24"/>
        </w:rPr>
        <w:t>banners sponsored, and at</w:t>
      </w:r>
      <w:r w:rsidR="00105115">
        <w:rPr>
          <w:sz w:val="24"/>
          <w:szCs w:val="24"/>
        </w:rPr>
        <w:t xml:space="preserve"> a previous </w:t>
      </w:r>
      <w:r w:rsidR="003B4F5B">
        <w:rPr>
          <w:sz w:val="24"/>
          <w:szCs w:val="24"/>
        </w:rPr>
        <w:t xml:space="preserve">meeting we chose 7 locations. </w:t>
      </w:r>
      <w:r w:rsidR="00105115">
        <w:rPr>
          <w:sz w:val="24"/>
          <w:szCs w:val="24"/>
        </w:rPr>
        <w:t>At the last meeting, we</w:t>
      </w:r>
      <w:r w:rsidR="003B4F5B">
        <w:rPr>
          <w:sz w:val="24"/>
          <w:szCs w:val="24"/>
        </w:rPr>
        <w:t xml:space="preserve"> decided we would like to ask for permission for a few extra poles in case more sponsors come in or one of the poles doesn’t work. We identified 4 additional locations. </w:t>
      </w:r>
      <w:r>
        <w:rPr>
          <w:sz w:val="24"/>
          <w:szCs w:val="24"/>
        </w:rPr>
        <w:t>Angie turned in our application and she was asked about weight, dimensions, how they will be attached to poles, and for a diagram or picture.  Craig to take picture of Waukee banner for example.  Angie and Renee to work up the requested information and submit to MidAmerican.</w:t>
      </w:r>
    </w:p>
    <w:p w14:paraId="4AC74A1D" w14:textId="70B3DE89" w:rsidR="00592296" w:rsidRPr="00386034" w:rsidRDefault="00386034" w:rsidP="008D0F7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86034">
        <w:rPr>
          <w:sz w:val="24"/>
          <w:szCs w:val="24"/>
        </w:rPr>
        <w:t>City of Cumming will need to sign off on the insurance liability for the banners.</w:t>
      </w:r>
    </w:p>
    <w:p w14:paraId="2929B202" w14:textId="383DA155" w:rsidR="00FF217E" w:rsidRDefault="00592296" w:rsidP="009C72B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Renee </w:t>
      </w:r>
      <w:r w:rsidR="0072697B">
        <w:rPr>
          <w:sz w:val="24"/>
          <w:szCs w:val="24"/>
        </w:rPr>
        <w:t xml:space="preserve">told us that </w:t>
      </w:r>
      <w:proofErr w:type="spellStart"/>
      <w:r w:rsidR="0072697B">
        <w:rPr>
          <w:sz w:val="24"/>
          <w:szCs w:val="24"/>
        </w:rPr>
        <w:t>HyVee</w:t>
      </w:r>
      <w:proofErr w:type="spellEnd"/>
      <w:r w:rsidR="0072697B">
        <w:rPr>
          <w:sz w:val="24"/>
          <w:szCs w:val="24"/>
        </w:rPr>
        <w:t xml:space="preserve"> agreed to sponsor a banner for $500.  Jessica told us that the Cumming Community Church also agreed to sponsor a banner.  Angie will see if Absolute Repair would like to sponsor one</w:t>
      </w:r>
      <w:r w:rsidR="004C749A">
        <w:rPr>
          <w:sz w:val="24"/>
          <w:szCs w:val="24"/>
        </w:rPr>
        <w:t>.</w:t>
      </w:r>
      <w:r w:rsidR="0072697B">
        <w:rPr>
          <w:sz w:val="24"/>
          <w:szCs w:val="24"/>
        </w:rPr>
        <w:t xml:space="preserve">  Renee will check with </w:t>
      </w:r>
      <w:r>
        <w:rPr>
          <w:sz w:val="24"/>
          <w:szCs w:val="24"/>
        </w:rPr>
        <w:t xml:space="preserve">Kyle at </w:t>
      </w:r>
      <w:r w:rsidR="0072697B">
        <w:rPr>
          <w:sz w:val="24"/>
          <w:szCs w:val="24"/>
        </w:rPr>
        <w:t>Iowa</w:t>
      </w:r>
      <w:r>
        <w:rPr>
          <w:sz w:val="24"/>
          <w:szCs w:val="24"/>
        </w:rPr>
        <w:t xml:space="preserve"> Distilling </w:t>
      </w:r>
      <w:r w:rsidR="0072697B">
        <w:rPr>
          <w:sz w:val="24"/>
          <w:szCs w:val="24"/>
        </w:rPr>
        <w:t xml:space="preserve">as well as the Cumming Tap if either would like to </w:t>
      </w:r>
      <w:r>
        <w:rPr>
          <w:sz w:val="24"/>
          <w:szCs w:val="24"/>
        </w:rPr>
        <w:t>sponso</w:t>
      </w:r>
      <w:r w:rsidR="0072697B">
        <w:rPr>
          <w:sz w:val="24"/>
          <w:szCs w:val="24"/>
        </w:rPr>
        <w:t>r a b</w:t>
      </w:r>
      <w:r>
        <w:rPr>
          <w:sz w:val="24"/>
          <w:szCs w:val="24"/>
        </w:rPr>
        <w:t>anner.</w:t>
      </w:r>
      <w:r w:rsidR="00FF217E">
        <w:rPr>
          <w:sz w:val="24"/>
          <w:szCs w:val="24"/>
        </w:rPr>
        <w:t xml:space="preserve"> </w:t>
      </w:r>
    </w:p>
    <w:p w14:paraId="69A1D79D" w14:textId="3875C774" w:rsidR="00AA1153" w:rsidRPr="00897801" w:rsidRDefault="00A90891" w:rsidP="009A7C9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897801">
        <w:rPr>
          <w:sz w:val="24"/>
          <w:szCs w:val="24"/>
        </w:rPr>
        <w:t xml:space="preserve">We </w:t>
      </w:r>
      <w:r w:rsidR="00105115">
        <w:rPr>
          <w:sz w:val="24"/>
          <w:szCs w:val="24"/>
        </w:rPr>
        <w:t>ran</w:t>
      </w:r>
      <w:r w:rsidRPr="00897801">
        <w:rPr>
          <w:sz w:val="24"/>
          <w:szCs w:val="24"/>
        </w:rPr>
        <w:t xml:space="preserve"> a </w:t>
      </w:r>
      <w:r w:rsidR="007B2B96" w:rsidRPr="00897801">
        <w:rPr>
          <w:sz w:val="24"/>
          <w:szCs w:val="24"/>
        </w:rPr>
        <w:t>“last call” for sponsorships</w:t>
      </w:r>
      <w:r w:rsidRPr="00897801">
        <w:rPr>
          <w:sz w:val="24"/>
          <w:szCs w:val="24"/>
        </w:rPr>
        <w:t xml:space="preserve"> in the </w:t>
      </w:r>
      <w:r w:rsidR="00105115">
        <w:rPr>
          <w:sz w:val="24"/>
          <w:szCs w:val="24"/>
        </w:rPr>
        <w:t>latest</w:t>
      </w:r>
      <w:r w:rsidRPr="00897801">
        <w:rPr>
          <w:sz w:val="24"/>
          <w:szCs w:val="24"/>
        </w:rPr>
        <w:t xml:space="preserve"> Cumming newsletter.</w:t>
      </w:r>
    </w:p>
    <w:p w14:paraId="56F7BDC9" w14:textId="268706EE" w:rsidR="003F5927" w:rsidRDefault="00A90891" w:rsidP="003F59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Spring Clean Up Project – we discussed </w:t>
      </w:r>
      <w:r w:rsidR="004C749A">
        <w:rPr>
          <w:sz w:val="24"/>
          <w:szCs w:val="24"/>
        </w:rPr>
        <w:t>coordinating with John at Parks &amp; Rec to clean up around city hal</w:t>
      </w:r>
      <w:r w:rsidR="00897801">
        <w:rPr>
          <w:sz w:val="24"/>
          <w:szCs w:val="24"/>
        </w:rPr>
        <w:t>l and the two city parks</w:t>
      </w:r>
      <w:r w:rsidR="00AA1153">
        <w:rPr>
          <w:sz w:val="24"/>
          <w:szCs w:val="24"/>
        </w:rPr>
        <w:t>.</w:t>
      </w:r>
      <w:r w:rsidR="004C749A">
        <w:rPr>
          <w:sz w:val="24"/>
          <w:szCs w:val="24"/>
        </w:rPr>
        <w:t xml:space="preserve">  It was decided that we would do one clean-up day before RAGBRAI – Jessica to let us know the RAGBRAI date in October.</w:t>
      </w:r>
    </w:p>
    <w:p w14:paraId="2521A736" w14:textId="6331C274" w:rsidR="00897801" w:rsidRDefault="005D7B85" w:rsidP="003F59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Bags – Shaunda has some at her house and the rest are at City Hall in the closet.  Jessica to send any new residents to Renee and Sarah.</w:t>
      </w:r>
    </w:p>
    <w:p w14:paraId="06FDBBAE" w14:textId="066F2772" w:rsidR="005D7B85" w:rsidRDefault="005D7B85" w:rsidP="003F59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Middlebrook Farms – decided to table this for now – most likely will attend special events to sell merchandise.  Can cross sell with Parks &amp; Rec merchandise as well.  Fridays at the Farm to start May 20</w:t>
      </w:r>
      <w:r w:rsidRPr="005D7B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DF2895">
        <w:rPr>
          <w:sz w:val="24"/>
          <w:szCs w:val="24"/>
        </w:rPr>
        <w:t xml:space="preserve">  Jessica said no items have been sold recently thru the city.  May possibly fundraise at Cumming Movie Nights – to be discussed more next meeting.</w:t>
      </w:r>
    </w:p>
    <w:p w14:paraId="7148E2BB" w14:textId="5AB452ED" w:rsidR="008348C2" w:rsidRDefault="008348C2" w:rsidP="003F59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Yard of the Month – First award for May.</w:t>
      </w:r>
    </w:p>
    <w:p w14:paraId="7D963E58" w14:textId="52DE381F" w:rsidR="005D7B85" w:rsidRDefault="00DF2895" w:rsidP="003F59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New Members – each of us to ask at least one person to attend a future CHTP meeting to see if they would like to join our committee.</w:t>
      </w:r>
    </w:p>
    <w:p w14:paraId="321BD7ED" w14:textId="22FFC4B0" w:rsidR="008348C2" w:rsidRDefault="008348C2" w:rsidP="003F59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/ Agenda Protocol items</w:t>
      </w:r>
    </w:p>
    <w:p w14:paraId="492962FD" w14:textId="17FF4FAB" w:rsidR="008348C2" w:rsidRDefault="008348C2" w:rsidP="008348C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Agenda to be sent to City Clerk minimum of 48 hours in advance of meeting.  Must have proper formatting.</w:t>
      </w:r>
    </w:p>
    <w:p w14:paraId="7554D1DF" w14:textId="42E5E1A0" w:rsidR="008348C2" w:rsidRDefault="00F41BA9" w:rsidP="008348C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Agenda must be posted in 3 public places minimum of 24 hours in advance of meeting.  City Hall, Post Office (bulletin board in entry), and Cumming Tap (clipboard to left of entrance).  </w:t>
      </w:r>
      <w:r w:rsidR="00105115">
        <w:rPr>
          <w:sz w:val="24"/>
          <w:szCs w:val="24"/>
        </w:rPr>
        <w:t xml:space="preserve">City clerk will post at </w:t>
      </w:r>
      <w:proofErr w:type="gramStart"/>
      <w:r w:rsidR="00105115">
        <w:rPr>
          <w:sz w:val="24"/>
          <w:szCs w:val="24"/>
        </w:rPr>
        <w:t>City hall</w:t>
      </w:r>
      <w:proofErr w:type="gramEnd"/>
      <w:r w:rsidR="0010511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Renee </w:t>
      </w:r>
      <w:r w:rsidR="00105115">
        <w:rPr>
          <w:sz w:val="24"/>
          <w:szCs w:val="24"/>
        </w:rPr>
        <w:t>will post at other locations.</w:t>
      </w:r>
    </w:p>
    <w:p w14:paraId="32B73A76" w14:textId="77777777" w:rsidR="003F5927" w:rsidRPr="00B72DDC" w:rsidRDefault="003F5927" w:rsidP="00D06786">
      <w:pPr>
        <w:spacing w:after="0"/>
        <w:rPr>
          <w:sz w:val="24"/>
          <w:szCs w:val="24"/>
        </w:rPr>
      </w:pPr>
    </w:p>
    <w:p w14:paraId="160E0CAA" w14:textId="60C38F9A" w:rsidR="007C2E3C" w:rsidRDefault="007C2E3C" w:rsidP="00821ECF">
      <w:pPr>
        <w:spacing w:after="0"/>
        <w:rPr>
          <w:sz w:val="24"/>
          <w:szCs w:val="24"/>
        </w:rPr>
      </w:pPr>
      <w:r w:rsidRPr="00B72DDC">
        <w:rPr>
          <w:sz w:val="24"/>
          <w:szCs w:val="24"/>
        </w:rPr>
        <w:t xml:space="preserve">Next </w:t>
      </w:r>
      <w:r w:rsidR="00462799">
        <w:rPr>
          <w:sz w:val="24"/>
          <w:szCs w:val="24"/>
        </w:rPr>
        <w:t xml:space="preserve">meeting – </w:t>
      </w:r>
      <w:r w:rsidR="0072697B">
        <w:rPr>
          <w:sz w:val="24"/>
          <w:szCs w:val="24"/>
        </w:rPr>
        <w:t>April 20</w:t>
      </w:r>
      <w:r w:rsidR="00462799">
        <w:rPr>
          <w:sz w:val="24"/>
          <w:szCs w:val="24"/>
        </w:rPr>
        <w:t>, 2022</w:t>
      </w:r>
    </w:p>
    <w:p w14:paraId="06297129" w14:textId="7EE6DF99" w:rsidR="003F5927" w:rsidRDefault="003F5927" w:rsidP="00821ECF">
      <w:pPr>
        <w:spacing w:after="0"/>
        <w:rPr>
          <w:sz w:val="24"/>
          <w:szCs w:val="24"/>
        </w:rPr>
      </w:pPr>
    </w:p>
    <w:sectPr w:rsidR="003F5927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0C"/>
    <w:multiLevelType w:val="hybridMultilevel"/>
    <w:tmpl w:val="342C0E1C"/>
    <w:lvl w:ilvl="0" w:tplc="DD6859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36F46"/>
    <w:multiLevelType w:val="hybridMultilevel"/>
    <w:tmpl w:val="5B1CD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77F6E"/>
    <w:multiLevelType w:val="hybridMultilevel"/>
    <w:tmpl w:val="B318272E"/>
    <w:lvl w:ilvl="0" w:tplc="7CD6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7B0097"/>
    <w:multiLevelType w:val="hybridMultilevel"/>
    <w:tmpl w:val="567E98F0"/>
    <w:lvl w:ilvl="0" w:tplc="199AA8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C41E21"/>
    <w:multiLevelType w:val="hybridMultilevel"/>
    <w:tmpl w:val="3308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37DD9"/>
    <w:multiLevelType w:val="hybridMultilevel"/>
    <w:tmpl w:val="12CEDE16"/>
    <w:lvl w:ilvl="0" w:tplc="CF3C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1B4923"/>
    <w:multiLevelType w:val="hybridMultilevel"/>
    <w:tmpl w:val="77E89DA8"/>
    <w:lvl w:ilvl="0" w:tplc="C532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00C6F"/>
    <w:multiLevelType w:val="hybridMultilevel"/>
    <w:tmpl w:val="52D6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9190817">
    <w:abstractNumId w:val="11"/>
  </w:num>
  <w:num w:numId="2" w16cid:durableId="2061901264">
    <w:abstractNumId w:val="10"/>
  </w:num>
  <w:num w:numId="3" w16cid:durableId="938223559">
    <w:abstractNumId w:val="1"/>
  </w:num>
  <w:num w:numId="4" w16cid:durableId="669452297">
    <w:abstractNumId w:val="5"/>
  </w:num>
  <w:num w:numId="5" w16cid:durableId="1963729429">
    <w:abstractNumId w:val="6"/>
  </w:num>
  <w:num w:numId="6" w16cid:durableId="452987619">
    <w:abstractNumId w:val="13"/>
  </w:num>
  <w:num w:numId="7" w16cid:durableId="435950845">
    <w:abstractNumId w:val="4"/>
  </w:num>
  <w:num w:numId="8" w16cid:durableId="797650500">
    <w:abstractNumId w:val="9"/>
  </w:num>
  <w:num w:numId="9" w16cid:durableId="441732289">
    <w:abstractNumId w:val="0"/>
  </w:num>
  <w:num w:numId="10" w16cid:durableId="1642618278">
    <w:abstractNumId w:val="3"/>
  </w:num>
  <w:num w:numId="11" w16cid:durableId="1519461535">
    <w:abstractNumId w:val="8"/>
  </w:num>
  <w:num w:numId="12" w16cid:durableId="1749112862">
    <w:abstractNumId w:val="12"/>
  </w:num>
  <w:num w:numId="13" w16cid:durableId="901020169">
    <w:abstractNumId w:val="7"/>
  </w:num>
  <w:num w:numId="14" w16cid:durableId="1263225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055B48"/>
    <w:rsid w:val="0005642B"/>
    <w:rsid w:val="00105115"/>
    <w:rsid w:val="00166EAC"/>
    <w:rsid w:val="001954CB"/>
    <w:rsid w:val="001B1477"/>
    <w:rsid w:val="001B4435"/>
    <w:rsid w:val="001C2186"/>
    <w:rsid w:val="001D6DC8"/>
    <w:rsid w:val="001E2335"/>
    <w:rsid w:val="001F12C7"/>
    <w:rsid w:val="002B36A4"/>
    <w:rsid w:val="002C32D6"/>
    <w:rsid w:val="002C488C"/>
    <w:rsid w:val="002D7B00"/>
    <w:rsid w:val="003479E4"/>
    <w:rsid w:val="00363D97"/>
    <w:rsid w:val="00386034"/>
    <w:rsid w:val="003B4F5B"/>
    <w:rsid w:val="003C3246"/>
    <w:rsid w:val="003F5927"/>
    <w:rsid w:val="004113C8"/>
    <w:rsid w:val="00462799"/>
    <w:rsid w:val="00472EF6"/>
    <w:rsid w:val="00473447"/>
    <w:rsid w:val="004C749A"/>
    <w:rsid w:val="00564E26"/>
    <w:rsid w:val="00592296"/>
    <w:rsid w:val="005D7B85"/>
    <w:rsid w:val="006F3764"/>
    <w:rsid w:val="00700199"/>
    <w:rsid w:val="0072697B"/>
    <w:rsid w:val="007B1D53"/>
    <w:rsid w:val="007B2B96"/>
    <w:rsid w:val="007B4207"/>
    <w:rsid w:val="007C2E3C"/>
    <w:rsid w:val="007D394B"/>
    <w:rsid w:val="007F1FCF"/>
    <w:rsid w:val="00821ECF"/>
    <w:rsid w:val="008348C2"/>
    <w:rsid w:val="00895EC3"/>
    <w:rsid w:val="00897801"/>
    <w:rsid w:val="008B6776"/>
    <w:rsid w:val="008D1143"/>
    <w:rsid w:val="008F69F1"/>
    <w:rsid w:val="00920A5B"/>
    <w:rsid w:val="00957089"/>
    <w:rsid w:val="009A6313"/>
    <w:rsid w:val="009C3EC6"/>
    <w:rsid w:val="009C4BC0"/>
    <w:rsid w:val="009C72BC"/>
    <w:rsid w:val="00A167BE"/>
    <w:rsid w:val="00A50F7B"/>
    <w:rsid w:val="00A620F8"/>
    <w:rsid w:val="00A90891"/>
    <w:rsid w:val="00AA1153"/>
    <w:rsid w:val="00AA79E7"/>
    <w:rsid w:val="00B252B0"/>
    <w:rsid w:val="00B72DDC"/>
    <w:rsid w:val="00B732F8"/>
    <w:rsid w:val="00B87517"/>
    <w:rsid w:val="00B97C1E"/>
    <w:rsid w:val="00BC36E3"/>
    <w:rsid w:val="00C23981"/>
    <w:rsid w:val="00C62F8D"/>
    <w:rsid w:val="00C74BB9"/>
    <w:rsid w:val="00C90DA4"/>
    <w:rsid w:val="00CD32CF"/>
    <w:rsid w:val="00CD3F34"/>
    <w:rsid w:val="00CF5FF0"/>
    <w:rsid w:val="00D06786"/>
    <w:rsid w:val="00D27919"/>
    <w:rsid w:val="00D3470A"/>
    <w:rsid w:val="00DF2895"/>
    <w:rsid w:val="00EB0151"/>
    <w:rsid w:val="00EF39C5"/>
    <w:rsid w:val="00F41BA9"/>
    <w:rsid w:val="00F533C7"/>
    <w:rsid w:val="00FA5D65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Craig and Shaunda Murphy</cp:lastModifiedBy>
  <cp:revision>2</cp:revision>
  <cp:lastPrinted>2021-01-04T05:04:00Z</cp:lastPrinted>
  <dcterms:created xsi:type="dcterms:W3CDTF">2022-04-11T21:32:00Z</dcterms:created>
  <dcterms:modified xsi:type="dcterms:W3CDTF">2022-04-11T21:32:00Z</dcterms:modified>
</cp:coreProperties>
</file>